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33B5" w14:textId="77777777" w:rsidR="000063A1" w:rsidRPr="000063A1" w:rsidRDefault="000063A1" w:rsidP="000063A1">
      <w:pPr>
        <w:jc w:val="center"/>
        <w:rPr>
          <w:rFonts w:ascii="Times New Roman" w:hAnsi="Times New Roman" w:cs="Times New Roman"/>
          <w:b/>
          <w:color w:val="4F81BD" w:themeColor="accent1"/>
          <w:sz w:val="44"/>
        </w:rPr>
      </w:pPr>
      <w:r w:rsidRPr="000063A1">
        <w:rPr>
          <w:rFonts w:ascii="Times New Roman" w:hAnsi="Times New Roman" w:cs="Times New Roman"/>
          <w:b/>
          <w:color w:val="4F81BD" w:themeColor="accent1"/>
          <w:sz w:val="44"/>
        </w:rPr>
        <w:t xml:space="preserve">“Entrepreneurship invent the new future” </w:t>
      </w:r>
    </w:p>
    <w:p w14:paraId="6A125B84" w14:textId="21F7F59A" w:rsidR="00E51867" w:rsidRPr="000063A1" w:rsidRDefault="000063A1" w:rsidP="000063A1">
      <w:pPr>
        <w:jc w:val="center"/>
        <w:rPr>
          <w:rFonts w:ascii="Times New Roman" w:hAnsi="Times New Roman" w:cs="Times New Roman"/>
          <w:b/>
          <w:color w:val="4F81BD" w:themeColor="accent1"/>
          <w:sz w:val="36"/>
        </w:rPr>
      </w:pPr>
      <w:r w:rsidRPr="000063A1">
        <w:rPr>
          <w:rFonts w:ascii="Times New Roman" w:hAnsi="Times New Roman" w:cs="Times New Roman"/>
          <w:b/>
          <w:color w:val="4F81BD" w:themeColor="accent1"/>
          <w:sz w:val="36"/>
        </w:rPr>
        <w:t>Venture Contest for International Entrepreneurs in Europe</w:t>
      </w:r>
    </w:p>
    <w:p w14:paraId="5D4DC77E" w14:textId="77777777" w:rsidR="00F008DA" w:rsidRPr="00DB6813" w:rsidRDefault="00F008DA" w:rsidP="00F008DA">
      <w:pPr>
        <w:jc w:val="center"/>
        <w:rPr>
          <w:sz w:val="32"/>
        </w:rPr>
      </w:pPr>
    </w:p>
    <w:p w14:paraId="6E223A3B" w14:textId="64AA13CC" w:rsidR="00F008DA" w:rsidRPr="00DB6813" w:rsidRDefault="00F008DA" w:rsidP="00E51867">
      <w:pPr>
        <w:jc w:val="left"/>
        <w:rPr>
          <w:b/>
          <w:sz w:val="32"/>
        </w:rPr>
      </w:pPr>
      <w:r w:rsidRPr="00DB6813">
        <w:rPr>
          <w:b/>
          <w:sz w:val="32"/>
        </w:rPr>
        <w:t xml:space="preserve">Introduction of </w:t>
      </w:r>
      <w:r w:rsidR="005B6995" w:rsidRPr="00DB6813">
        <w:rPr>
          <w:b/>
          <w:sz w:val="32"/>
        </w:rPr>
        <w:t xml:space="preserve">City </w:t>
      </w:r>
      <w:r w:rsidRPr="00DB6813">
        <w:rPr>
          <w:b/>
          <w:sz w:val="32"/>
        </w:rPr>
        <w:t>Suzhou</w:t>
      </w:r>
      <w:r w:rsidR="007F3B64" w:rsidRPr="00DB6813">
        <w:rPr>
          <w:b/>
          <w:sz w:val="32"/>
        </w:rPr>
        <w:t xml:space="preserve"> </w:t>
      </w:r>
    </w:p>
    <w:p w14:paraId="3220E5BE" w14:textId="77777777" w:rsidR="00F008DA" w:rsidRPr="00DB6813" w:rsidRDefault="00F008DA" w:rsidP="00E51867">
      <w:pPr>
        <w:jc w:val="left"/>
        <w:rPr>
          <w:sz w:val="28"/>
        </w:rPr>
      </w:pPr>
    </w:p>
    <w:p w14:paraId="331A6AB0" w14:textId="7FF5E611" w:rsidR="00BF1066" w:rsidRPr="00DB6813" w:rsidRDefault="00540565" w:rsidP="00E77020">
      <w:pPr>
        <w:rPr>
          <w:sz w:val="28"/>
        </w:rPr>
      </w:pPr>
      <w:r>
        <w:rPr>
          <w:sz w:val="28"/>
        </w:rPr>
        <w:t xml:space="preserve">  </w:t>
      </w:r>
      <w:r w:rsidR="00F008DA" w:rsidRPr="00DB6813">
        <w:rPr>
          <w:sz w:val="28"/>
        </w:rPr>
        <w:t>Suzhou</w:t>
      </w:r>
      <w:r w:rsidR="002619FC" w:rsidRPr="00DB6813">
        <w:rPr>
          <w:sz w:val="28"/>
        </w:rPr>
        <w:t xml:space="preserve"> is</w:t>
      </w:r>
      <w:r w:rsidR="00F008DA" w:rsidRPr="00DB6813">
        <w:rPr>
          <w:sz w:val="28"/>
        </w:rPr>
        <w:t xml:space="preserve"> locate</w:t>
      </w:r>
      <w:r w:rsidR="002619FC" w:rsidRPr="00DB6813">
        <w:rPr>
          <w:sz w:val="28"/>
        </w:rPr>
        <w:t>d</w:t>
      </w:r>
      <w:r w:rsidR="00F008DA" w:rsidRPr="00DB6813">
        <w:rPr>
          <w:sz w:val="28"/>
        </w:rPr>
        <w:t xml:space="preserve"> in the southeastern part of Jiangsu Province</w:t>
      </w:r>
      <w:r w:rsidR="002619FC" w:rsidRPr="00DB6813">
        <w:rPr>
          <w:sz w:val="28"/>
        </w:rPr>
        <w:t>, and</w:t>
      </w:r>
      <w:r w:rsidR="00F008DA" w:rsidRPr="00DB6813">
        <w:rPr>
          <w:sz w:val="28"/>
        </w:rPr>
        <w:t xml:space="preserve"> is one of the most important cities in Yangtze River area. </w:t>
      </w:r>
      <w:r w:rsidR="005B6995" w:rsidRPr="00DB6813">
        <w:rPr>
          <w:sz w:val="28"/>
        </w:rPr>
        <w:t>Suzhou</w:t>
      </w:r>
      <w:r w:rsidR="00F008DA" w:rsidRPr="00DB6813">
        <w:rPr>
          <w:sz w:val="28"/>
        </w:rPr>
        <w:t xml:space="preserve"> is famous </w:t>
      </w:r>
      <w:r w:rsidR="004633E3" w:rsidRPr="00DB6813">
        <w:rPr>
          <w:sz w:val="28"/>
        </w:rPr>
        <w:t>with its long history and culture</w:t>
      </w:r>
      <w:r w:rsidR="00F008DA" w:rsidRPr="00DB6813">
        <w:rPr>
          <w:sz w:val="28"/>
        </w:rPr>
        <w:t xml:space="preserve"> in China. It has</w:t>
      </w:r>
      <w:r w:rsidR="005B6995" w:rsidRPr="00DB6813">
        <w:rPr>
          <w:sz w:val="28"/>
        </w:rPr>
        <w:t xml:space="preserve"> a history of more than </w:t>
      </w:r>
      <w:r w:rsidR="00F008DA" w:rsidRPr="00DB6813">
        <w:rPr>
          <w:sz w:val="28"/>
        </w:rPr>
        <w:t>2,500 years</w:t>
      </w:r>
      <w:r w:rsidR="004633E3" w:rsidRPr="00DB6813">
        <w:rPr>
          <w:sz w:val="28"/>
        </w:rPr>
        <w:t xml:space="preserve"> </w:t>
      </w:r>
      <w:r w:rsidR="005B6995" w:rsidRPr="00DB6813">
        <w:rPr>
          <w:sz w:val="28"/>
        </w:rPr>
        <w:t xml:space="preserve">starting from </w:t>
      </w:r>
      <w:r w:rsidR="00F008DA" w:rsidRPr="00DB6813">
        <w:rPr>
          <w:sz w:val="28"/>
        </w:rPr>
        <w:t>t</w:t>
      </w:r>
      <w:r w:rsidR="004633E3" w:rsidRPr="00DB6813">
        <w:rPr>
          <w:sz w:val="28"/>
        </w:rPr>
        <w:t xml:space="preserve">he Spring and Autumn Period. The city still </w:t>
      </w:r>
      <w:r w:rsidR="00F008DA" w:rsidRPr="00DB6813">
        <w:rPr>
          <w:sz w:val="28"/>
        </w:rPr>
        <w:t xml:space="preserve">maintains </w:t>
      </w:r>
      <w:r w:rsidR="004633E3" w:rsidRPr="00DB6813">
        <w:rPr>
          <w:sz w:val="28"/>
        </w:rPr>
        <w:t xml:space="preserve">the scene of </w:t>
      </w:r>
      <w:r w:rsidR="00F008DA" w:rsidRPr="00DB6813">
        <w:rPr>
          <w:sz w:val="28"/>
        </w:rPr>
        <w:t xml:space="preserve">water </w:t>
      </w:r>
      <w:r w:rsidR="004633E3" w:rsidRPr="00DB6813">
        <w:rPr>
          <w:sz w:val="28"/>
        </w:rPr>
        <w:t>combining with</w:t>
      </w:r>
      <w:r w:rsidR="00F008DA" w:rsidRPr="00DB6813">
        <w:rPr>
          <w:sz w:val="28"/>
        </w:rPr>
        <w:t xml:space="preserve"> land</w:t>
      </w:r>
      <w:r w:rsidR="004633E3" w:rsidRPr="00DB6813">
        <w:rPr>
          <w:sz w:val="28"/>
        </w:rPr>
        <w:t xml:space="preserve"> and </w:t>
      </w:r>
      <w:r w:rsidR="005B6995" w:rsidRPr="00DB6813">
        <w:rPr>
          <w:sz w:val="28"/>
        </w:rPr>
        <w:t>canals</w:t>
      </w:r>
      <w:r w:rsidR="004633E3" w:rsidRPr="00DB6813">
        <w:rPr>
          <w:sz w:val="28"/>
        </w:rPr>
        <w:t xml:space="preserve"> adjacent to</w:t>
      </w:r>
      <w:r w:rsidR="00F008DA" w:rsidRPr="00DB6813">
        <w:rPr>
          <w:sz w:val="28"/>
        </w:rPr>
        <w:t xml:space="preserve"> street</w:t>
      </w:r>
      <w:r w:rsidR="004633E3" w:rsidRPr="00DB6813">
        <w:rPr>
          <w:sz w:val="28"/>
        </w:rPr>
        <w:t xml:space="preserve">. </w:t>
      </w:r>
      <w:r w:rsidR="00E77020" w:rsidRPr="00DB6813">
        <w:rPr>
          <w:sz w:val="28"/>
        </w:rPr>
        <w:t>However, Suzhou is not only</w:t>
      </w:r>
      <w:r w:rsidR="00F008DA" w:rsidRPr="00DB6813">
        <w:rPr>
          <w:sz w:val="28"/>
        </w:rPr>
        <w:t xml:space="preserve"> famous</w:t>
      </w:r>
      <w:r w:rsidR="00E77020" w:rsidRPr="00DB6813">
        <w:rPr>
          <w:sz w:val="28"/>
        </w:rPr>
        <w:t xml:space="preserve"> with its unique city style but also with</w:t>
      </w:r>
      <w:r w:rsidR="00F008DA" w:rsidRPr="00DB6813">
        <w:rPr>
          <w:sz w:val="28"/>
        </w:rPr>
        <w:t xml:space="preserve"> </w:t>
      </w:r>
      <w:r w:rsidR="00E77020" w:rsidRPr="00DB6813">
        <w:rPr>
          <w:sz w:val="28"/>
        </w:rPr>
        <w:t>rich production of</w:t>
      </w:r>
      <w:r w:rsidR="00F008DA" w:rsidRPr="00DB6813">
        <w:rPr>
          <w:sz w:val="28"/>
        </w:rPr>
        <w:t xml:space="preserve"> fish</w:t>
      </w:r>
      <w:r w:rsidR="005B6995" w:rsidRPr="00DB6813">
        <w:rPr>
          <w:sz w:val="28"/>
        </w:rPr>
        <w:t>,</w:t>
      </w:r>
      <w:r w:rsidR="00F008DA" w:rsidRPr="00DB6813">
        <w:rPr>
          <w:sz w:val="28"/>
        </w:rPr>
        <w:t xml:space="preserve"> rice, </w:t>
      </w:r>
      <w:r w:rsidR="005B6995" w:rsidRPr="00DB6813">
        <w:rPr>
          <w:sz w:val="28"/>
        </w:rPr>
        <w:t xml:space="preserve">and </w:t>
      </w:r>
      <w:r w:rsidR="00F008DA" w:rsidRPr="00DB6813">
        <w:rPr>
          <w:sz w:val="28"/>
        </w:rPr>
        <w:t>silk</w:t>
      </w:r>
      <w:r w:rsidR="005B6995" w:rsidRPr="00DB6813">
        <w:rPr>
          <w:sz w:val="28"/>
        </w:rPr>
        <w:t>.</w:t>
      </w:r>
      <w:r w:rsidR="00F008DA" w:rsidRPr="00DB6813">
        <w:rPr>
          <w:sz w:val="28"/>
        </w:rPr>
        <w:t xml:space="preserve"> </w:t>
      </w:r>
      <w:r w:rsidR="00E77020" w:rsidRPr="00DB6813">
        <w:rPr>
          <w:sz w:val="28"/>
        </w:rPr>
        <w:t>All of these entitle</w:t>
      </w:r>
      <w:r w:rsidR="005B6995" w:rsidRPr="00DB6813">
        <w:rPr>
          <w:sz w:val="28"/>
        </w:rPr>
        <w:t>d</w:t>
      </w:r>
      <w:r w:rsidR="00E77020" w:rsidRPr="00DB6813">
        <w:rPr>
          <w:sz w:val="28"/>
        </w:rPr>
        <w:t xml:space="preserve"> it the reputation for "paradise</w:t>
      </w:r>
      <w:r w:rsidR="00F008DA" w:rsidRPr="00DB6813">
        <w:rPr>
          <w:sz w:val="28"/>
        </w:rPr>
        <w:t xml:space="preserve">." </w:t>
      </w:r>
      <w:r w:rsidR="00E77020" w:rsidRPr="00DB6813">
        <w:rPr>
          <w:sz w:val="28"/>
        </w:rPr>
        <w:t xml:space="preserve">More importantly, </w:t>
      </w:r>
      <w:r w:rsidR="00F008DA" w:rsidRPr="00DB6813">
        <w:rPr>
          <w:sz w:val="28"/>
        </w:rPr>
        <w:t>Suzhou is one of the most competitiv</w:t>
      </w:r>
      <w:r w:rsidR="00E13AE5" w:rsidRPr="00DB6813">
        <w:rPr>
          <w:sz w:val="28"/>
        </w:rPr>
        <w:t>e cities in China. In 2018, the</w:t>
      </w:r>
      <w:r w:rsidR="00F008DA" w:rsidRPr="00DB6813">
        <w:rPr>
          <w:sz w:val="28"/>
        </w:rPr>
        <w:t xml:space="preserve"> regional G</w:t>
      </w:r>
      <w:r w:rsidR="00E77020" w:rsidRPr="00DB6813">
        <w:rPr>
          <w:sz w:val="28"/>
        </w:rPr>
        <w:t xml:space="preserve">DP exceeded 1.85 trillion </w:t>
      </w:r>
      <w:r w:rsidR="005B6995" w:rsidRPr="00DB6813">
        <w:rPr>
          <w:sz w:val="28"/>
        </w:rPr>
        <w:t>RMB</w:t>
      </w:r>
      <w:r w:rsidR="00E77020" w:rsidRPr="00DB6813">
        <w:rPr>
          <w:sz w:val="28"/>
        </w:rPr>
        <w:t xml:space="preserve">, which </w:t>
      </w:r>
      <w:r w:rsidR="00F008DA" w:rsidRPr="00DB6813">
        <w:rPr>
          <w:sz w:val="28"/>
        </w:rPr>
        <w:t>rank</w:t>
      </w:r>
      <w:r w:rsidR="005B6995" w:rsidRPr="00DB6813">
        <w:rPr>
          <w:sz w:val="28"/>
        </w:rPr>
        <w:t>ed</w:t>
      </w:r>
      <w:r w:rsidR="00E13AE5" w:rsidRPr="00DB6813">
        <w:rPr>
          <w:sz w:val="28"/>
        </w:rPr>
        <w:t xml:space="preserve"> seventh </w:t>
      </w:r>
      <w:r w:rsidR="005B6995" w:rsidRPr="00DB6813">
        <w:rPr>
          <w:sz w:val="28"/>
        </w:rPr>
        <w:t>among all the cities</w:t>
      </w:r>
      <w:r w:rsidR="00E13AE5" w:rsidRPr="00DB6813">
        <w:rPr>
          <w:sz w:val="28"/>
        </w:rPr>
        <w:t xml:space="preserve"> in China</w:t>
      </w:r>
      <w:r w:rsidR="00F008DA" w:rsidRPr="00DB6813">
        <w:rPr>
          <w:sz w:val="28"/>
        </w:rPr>
        <w:t>.</w:t>
      </w:r>
    </w:p>
    <w:p w14:paraId="177BB26A" w14:textId="77777777" w:rsidR="00E77020" w:rsidRPr="00DB6813" w:rsidRDefault="00E77020" w:rsidP="00E77020">
      <w:pPr>
        <w:rPr>
          <w:sz w:val="28"/>
        </w:rPr>
      </w:pPr>
    </w:p>
    <w:p w14:paraId="47224514" w14:textId="77777777" w:rsidR="007F3B64" w:rsidRPr="00DB6813" w:rsidRDefault="007F3B64" w:rsidP="007F3B64">
      <w:pPr>
        <w:widowControl/>
        <w:jc w:val="left"/>
        <w:rPr>
          <w:rFonts w:eastAsia="仿宋" w:cs="仿宋"/>
          <w:sz w:val="28"/>
          <w:szCs w:val="28"/>
        </w:rPr>
      </w:pPr>
    </w:p>
    <w:p w14:paraId="08C0FB1E" w14:textId="77777777" w:rsidR="00284EBA" w:rsidRPr="00DB6813" w:rsidRDefault="00156004" w:rsidP="00E77020">
      <w:pPr>
        <w:rPr>
          <w:b/>
          <w:sz w:val="32"/>
        </w:rPr>
      </w:pPr>
      <w:r w:rsidRPr="00DB6813">
        <w:rPr>
          <w:b/>
          <w:sz w:val="32"/>
        </w:rPr>
        <w:t>Introduction of the event</w:t>
      </w:r>
    </w:p>
    <w:p w14:paraId="6E6E621F" w14:textId="77777777" w:rsidR="00156004" w:rsidRPr="00DB6813" w:rsidRDefault="00156004" w:rsidP="00E77020">
      <w:pPr>
        <w:rPr>
          <w:sz w:val="28"/>
        </w:rPr>
      </w:pPr>
    </w:p>
    <w:p w14:paraId="1BB73042" w14:textId="5D5FD66D" w:rsidR="00284EBA" w:rsidRPr="00DB6813" w:rsidRDefault="00540565" w:rsidP="00284EBA">
      <w:pPr>
        <w:rPr>
          <w:sz w:val="28"/>
        </w:rPr>
      </w:pPr>
      <w:r>
        <w:rPr>
          <w:sz w:val="28"/>
        </w:rPr>
        <w:t xml:space="preserve">  </w:t>
      </w:r>
      <w:r w:rsidR="00284EBA" w:rsidRPr="00DB6813">
        <w:rPr>
          <w:sz w:val="28"/>
        </w:rPr>
        <w:t xml:space="preserve">The “Win the Future” Venture Contest for International Entrepreneurs is </w:t>
      </w:r>
      <w:r w:rsidR="008C3446" w:rsidRPr="00DB6813">
        <w:rPr>
          <w:sz w:val="28"/>
        </w:rPr>
        <w:t>organized</w:t>
      </w:r>
      <w:r w:rsidR="00284EBA" w:rsidRPr="00DB6813">
        <w:rPr>
          <w:sz w:val="28"/>
        </w:rPr>
        <w:t xml:space="preserve"> by the Suzhou International Elite </w:t>
      </w:r>
      <w:r w:rsidR="008C3446" w:rsidRPr="00DB6813">
        <w:rPr>
          <w:sz w:val="28"/>
        </w:rPr>
        <w:t xml:space="preserve">Venture Week </w:t>
      </w:r>
      <w:r w:rsidR="00284EBA" w:rsidRPr="00DB6813">
        <w:rPr>
          <w:sz w:val="28"/>
        </w:rPr>
        <w:t>Allian</w:t>
      </w:r>
      <w:r w:rsidR="008C3446" w:rsidRPr="00DB6813">
        <w:rPr>
          <w:sz w:val="28"/>
        </w:rPr>
        <w:t>ce. It aims to create a high-level</w:t>
      </w:r>
      <w:r w:rsidR="00284EBA" w:rsidRPr="00DB6813">
        <w:rPr>
          <w:sz w:val="28"/>
        </w:rPr>
        <w:t xml:space="preserve"> innovation and entrepreneurship platform </w:t>
      </w:r>
      <w:r w:rsidR="008C3446" w:rsidRPr="00DB6813">
        <w:rPr>
          <w:sz w:val="28"/>
        </w:rPr>
        <w:t xml:space="preserve">for overseas high-level talents. </w:t>
      </w:r>
      <w:r w:rsidR="00E13AE5" w:rsidRPr="00DB6813">
        <w:rPr>
          <w:sz w:val="28"/>
        </w:rPr>
        <w:t>The Competition of European Division</w:t>
      </w:r>
      <w:r w:rsidR="00284EBA" w:rsidRPr="00DB6813">
        <w:rPr>
          <w:sz w:val="28"/>
        </w:rPr>
        <w:t xml:space="preserve"> has been successfully</w:t>
      </w:r>
      <w:r w:rsidR="00E13AE5" w:rsidRPr="00DB6813">
        <w:rPr>
          <w:sz w:val="28"/>
        </w:rPr>
        <w:t xml:space="preserve"> held seven times in </w:t>
      </w:r>
      <w:r w:rsidR="005B6995" w:rsidRPr="00DB6813">
        <w:rPr>
          <w:sz w:val="28"/>
        </w:rPr>
        <w:t xml:space="preserve">various European cities e.g. </w:t>
      </w:r>
      <w:r w:rsidR="00E13AE5" w:rsidRPr="00DB6813">
        <w:rPr>
          <w:sz w:val="28"/>
        </w:rPr>
        <w:t xml:space="preserve">Frankfurt, Munich and </w:t>
      </w:r>
      <w:r w:rsidR="008C3446" w:rsidRPr="00DB6813">
        <w:rPr>
          <w:sz w:val="28"/>
        </w:rPr>
        <w:t>Paris. It has attracted</w:t>
      </w:r>
      <w:r w:rsidR="00284EBA" w:rsidRPr="00DB6813">
        <w:rPr>
          <w:sz w:val="28"/>
        </w:rPr>
        <w:t xml:space="preserve"> a large number of overseas high-level talents and excellent projects to </w:t>
      </w:r>
      <w:r w:rsidR="000B2619" w:rsidRPr="00DB6813">
        <w:rPr>
          <w:sz w:val="28"/>
        </w:rPr>
        <w:t xml:space="preserve">visit </w:t>
      </w:r>
      <w:r w:rsidR="00284EBA" w:rsidRPr="00DB6813">
        <w:rPr>
          <w:sz w:val="28"/>
        </w:rPr>
        <w:t xml:space="preserve">Suzhou for </w:t>
      </w:r>
      <w:r w:rsidR="005B6995" w:rsidRPr="00DB6813">
        <w:rPr>
          <w:sz w:val="28"/>
        </w:rPr>
        <w:t xml:space="preserve">further </w:t>
      </w:r>
      <w:r w:rsidR="000B2619" w:rsidRPr="00DB6813">
        <w:rPr>
          <w:sz w:val="28"/>
        </w:rPr>
        <w:t xml:space="preserve">cooperation. Among these, </w:t>
      </w:r>
      <w:r w:rsidR="00284EBA" w:rsidRPr="00DB6813">
        <w:rPr>
          <w:sz w:val="28"/>
        </w:rPr>
        <w:t xml:space="preserve">more than 80 projects have successfully </w:t>
      </w:r>
      <w:r w:rsidR="005B6995" w:rsidRPr="00DB6813">
        <w:rPr>
          <w:sz w:val="28"/>
        </w:rPr>
        <w:t>started</w:t>
      </w:r>
      <w:r w:rsidR="00284EBA" w:rsidRPr="00DB6813">
        <w:rPr>
          <w:sz w:val="28"/>
        </w:rPr>
        <w:t xml:space="preserve"> in Suzhou. </w:t>
      </w:r>
    </w:p>
    <w:p w14:paraId="5DC30427" w14:textId="77777777" w:rsidR="008C3446" w:rsidRPr="00DB6813" w:rsidRDefault="008C3446" w:rsidP="00284EBA">
      <w:pPr>
        <w:rPr>
          <w:sz w:val="28"/>
        </w:rPr>
      </w:pPr>
      <w:r w:rsidRPr="00DB6813">
        <w:rPr>
          <w:sz w:val="28"/>
        </w:rPr>
        <w:t> </w:t>
      </w:r>
    </w:p>
    <w:p w14:paraId="1D834481" w14:textId="081C2EC4" w:rsidR="00284EBA" w:rsidRPr="00DB6813" w:rsidRDefault="00540565" w:rsidP="00284EBA">
      <w:pPr>
        <w:rPr>
          <w:sz w:val="28"/>
        </w:rPr>
      </w:pPr>
      <w:r>
        <w:rPr>
          <w:sz w:val="28"/>
        </w:rPr>
        <w:t xml:space="preserve">  </w:t>
      </w:r>
      <w:r w:rsidR="005B6995" w:rsidRPr="00DB6813">
        <w:rPr>
          <w:sz w:val="28"/>
        </w:rPr>
        <w:t>Starting from</w:t>
      </w:r>
      <w:r w:rsidR="000B2619" w:rsidRPr="00DB6813">
        <w:rPr>
          <w:sz w:val="28"/>
        </w:rPr>
        <w:t xml:space="preserve"> 2009, i</w:t>
      </w:r>
      <w:r w:rsidR="00284EBA" w:rsidRPr="00DB6813">
        <w:rPr>
          <w:sz w:val="28"/>
        </w:rPr>
        <w:t xml:space="preserve">n order to </w:t>
      </w:r>
      <w:r w:rsidR="00885AC1" w:rsidRPr="00DB6813">
        <w:rPr>
          <w:sz w:val="28"/>
        </w:rPr>
        <w:t>help</w:t>
      </w:r>
      <w:r w:rsidR="00284EBA" w:rsidRPr="00DB6813">
        <w:rPr>
          <w:sz w:val="28"/>
        </w:rPr>
        <w:t xml:space="preserve"> more overseas high-level talents to </w:t>
      </w:r>
      <w:r w:rsidR="000B2619" w:rsidRPr="00DB6813">
        <w:rPr>
          <w:sz w:val="28"/>
        </w:rPr>
        <w:t>start their</w:t>
      </w:r>
      <w:r w:rsidR="00284EBA" w:rsidRPr="00DB6813">
        <w:rPr>
          <w:sz w:val="28"/>
        </w:rPr>
        <w:t xml:space="preserve"> business</w:t>
      </w:r>
      <w:r w:rsidR="005B6995" w:rsidRPr="00DB6813">
        <w:rPr>
          <w:sz w:val="28"/>
        </w:rPr>
        <w:t xml:space="preserve"> in Suzhou. </w:t>
      </w:r>
      <w:r w:rsidR="00284EBA" w:rsidRPr="00DB6813">
        <w:rPr>
          <w:sz w:val="28"/>
        </w:rPr>
        <w:t>Suzhou</w:t>
      </w:r>
      <w:r w:rsidR="00885AC1" w:rsidRPr="00DB6813">
        <w:rPr>
          <w:sz w:val="28"/>
        </w:rPr>
        <w:t xml:space="preserve"> as</w:t>
      </w:r>
      <w:r w:rsidR="00284EBA" w:rsidRPr="00DB6813">
        <w:rPr>
          <w:sz w:val="28"/>
        </w:rPr>
        <w:t xml:space="preserve"> </w:t>
      </w:r>
      <w:r w:rsidR="005B6995" w:rsidRPr="00DB6813">
        <w:rPr>
          <w:sz w:val="28"/>
        </w:rPr>
        <w:t xml:space="preserve">a </w:t>
      </w:r>
      <w:r w:rsidR="000B2619" w:rsidRPr="00DB6813">
        <w:rPr>
          <w:sz w:val="28"/>
        </w:rPr>
        <w:t>pioneer</w:t>
      </w:r>
      <w:r w:rsidR="005B6995" w:rsidRPr="00DB6813">
        <w:rPr>
          <w:sz w:val="28"/>
        </w:rPr>
        <w:t>,</w:t>
      </w:r>
      <w:r w:rsidR="000B2619" w:rsidRPr="00DB6813">
        <w:rPr>
          <w:sz w:val="28"/>
        </w:rPr>
        <w:t xml:space="preserve"> created</w:t>
      </w:r>
      <w:r w:rsidR="005B6995" w:rsidRPr="00DB6813">
        <w:rPr>
          <w:sz w:val="28"/>
        </w:rPr>
        <w:t xml:space="preserve"> the </w:t>
      </w:r>
      <w:r w:rsidR="00284EBA" w:rsidRPr="00DB6813">
        <w:rPr>
          <w:sz w:val="28"/>
        </w:rPr>
        <w:t>platform</w:t>
      </w:r>
      <w:r w:rsidR="005B6995" w:rsidRPr="00DB6813">
        <w:rPr>
          <w:sz w:val="28"/>
        </w:rPr>
        <w:t xml:space="preserve"> - </w:t>
      </w:r>
      <w:r w:rsidR="000B2619" w:rsidRPr="00DB6813">
        <w:rPr>
          <w:sz w:val="28"/>
        </w:rPr>
        <w:t>Suzhou In</w:t>
      </w:r>
      <w:r w:rsidR="005B6995" w:rsidRPr="00DB6813">
        <w:rPr>
          <w:sz w:val="28"/>
        </w:rPr>
        <w:t>ternational Elite Venture Week, to serve</w:t>
      </w:r>
      <w:r w:rsidR="00284EBA" w:rsidRPr="00DB6813">
        <w:rPr>
          <w:sz w:val="28"/>
        </w:rPr>
        <w:t xml:space="preserve"> </w:t>
      </w:r>
      <w:r w:rsidR="000B2619" w:rsidRPr="00DB6813">
        <w:rPr>
          <w:sz w:val="28"/>
        </w:rPr>
        <w:t>overseas high-level</w:t>
      </w:r>
      <w:r w:rsidR="00284EBA" w:rsidRPr="00DB6813">
        <w:rPr>
          <w:sz w:val="28"/>
        </w:rPr>
        <w:t xml:space="preserve"> talents. </w:t>
      </w:r>
      <w:r w:rsidR="00885AC1" w:rsidRPr="00DB6813">
        <w:rPr>
          <w:sz w:val="28"/>
        </w:rPr>
        <w:t xml:space="preserve">Based on the theme of </w:t>
      </w:r>
      <w:r w:rsidR="00284EBA" w:rsidRPr="00DB6813">
        <w:rPr>
          <w:sz w:val="28"/>
        </w:rPr>
        <w:t xml:space="preserve">gathering global wisdom and creating a </w:t>
      </w:r>
      <w:r w:rsidR="00885AC1" w:rsidRPr="00DB6813">
        <w:rPr>
          <w:sz w:val="28"/>
        </w:rPr>
        <w:t>paradise for startups, the event</w:t>
      </w:r>
      <w:r w:rsidR="00284EBA" w:rsidRPr="00DB6813">
        <w:rPr>
          <w:sz w:val="28"/>
        </w:rPr>
        <w:t xml:space="preserve"> has</w:t>
      </w:r>
      <w:r w:rsidR="00885AC1" w:rsidRPr="00DB6813">
        <w:rPr>
          <w:sz w:val="28"/>
        </w:rPr>
        <w:t xml:space="preserve"> obtained</w:t>
      </w:r>
      <w:r w:rsidR="00284EBA" w:rsidRPr="00DB6813">
        <w:rPr>
          <w:sz w:val="28"/>
        </w:rPr>
        <w:t xml:space="preserve"> </w:t>
      </w:r>
      <w:r w:rsidR="00885AC1" w:rsidRPr="00DB6813">
        <w:rPr>
          <w:sz w:val="28"/>
        </w:rPr>
        <w:t>great reputation world</w:t>
      </w:r>
      <w:r w:rsidR="005B6995" w:rsidRPr="00DB6813">
        <w:rPr>
          <w:sz w:val="28"/>
        </w:rPr>
        <w:t xml:space="preserve"> widely and</w:t>
      </w:r>
      <w:r w:rsidR="00885AC1" w:rsidRPr="00DB6813">
        <w:rPr>
          <w:sz w:val="28"/>
        </w:rPr>
        <w:t xml:space="preserve"> </w:t>
      </w:r>
      <w:r w:rsidR="00284EBA" w:rsidRPr="00DB6813">
        <w:rPr>
          <w:sz w:val="28"/>
        </w:rPr>
        <w:t>gather</w:t>
      </w:r>
      <w:r w:rsidR="005B6995" w:rsidRPr="00DB6813">
        <w:rPr>
          <w:sz w:val="28"/>
        </w:rPr>
        <w:t xml:space="preserve">ed </w:t>
      </w:r>
      <w:r w:rsidR="00DB6813" w:rsidRPr="00DB6813">
        <w:rPr>
          <w:sz w:val="28"/>
        </w:rPr>
        <w:t xml:space="preserve">thousands </w:t>
      </w:r>
      <w:r w:rsidR="005B6995" w:rsidRPr="00DB6813">
        <w:rPr>
          <w:sz w:val="28"/>
        </w:rPr>
        <w:t>of talents</w:t>
      </w:r>
      <w:r w:rsidR="00284EBA" w:rsidRPr="00DB6813">
        <w:rPr>
          <w:sz w:val="28"/>
        </w:rPr>
        <w:t xml:space="preserve"> global</w:t>
      </w:r>
      <w:r w:rsidR="005B6995" w:rsidRPr="00DB6813">
        <w:rPr>
          <w:sz w:val="28"/>
        </w:rPr>
        <w:t>ly</w:t>
      </w:r>
      <w:r w:rsidR="00885AC1" w:rsidRPr="00DB6813">
        <w:rPr>
          <w:sz w:val="28"/>
        </w:rPr>
        <w:t>.</w:t>
      </w:r>
      <w:r w:rsidR="00284EBA" w:rsidRPr="00DB6813">
        <w:rPr>
          <w:sz w:val="28"/>
        </w:rPr>
        <w:t xml:space="preserve"> It </w:t>
      </w:r>
      <w:r w:rsidR="00885AC1" w:rsidRPr="00DB6813">
        <w:rPr>
          <w:sz w:val="28"/>
        </w:rPr>
        <w:t>assists these talents to achieve their dream of innovation and entrepreneurship.</w:t>
      </w:r>
    </w:p>
    <w:p w14:paraId="18DD72BE" w14:textId="77777777" w:rsidR="00E13AE5" w:rsidRPr="00DB6813" w:rsidRDefault="00E13AE5" w:rsidP="00284EBA">
      <w:pPr>
        <w:rPr>
          <w:sz w:val="28"/>
        </w:rPr>
      </w:pPr>
    </w:p>
    <w:p w14:paraId="4FE7D7C3" w14:textId="77777777" w:rsidR="000B2619" w:rsidRPr="00DB6813" w:rsidRDefault="000B2619" w:rsidP="00284EBA">
      <w:pPr>
        <w:rPr>
          <w:sz w:val="28"/>
        </w:rPr>
      </w:pPr>
      <w:r w:rsidRPr="00DB6813">
        <w:rPr>
          <w:sz w:val="28"/>
        </w:rPr>
        <w:t> </w:t>
      </w:r>
    </w:p>
    <w:p w14:paraId="0C4D37F3" w14:textId="77777777" w:rsidR="00156004" w:rsidRPr="00DB6813" w:rsidRDefault="00156004" w:rsidP="00284EBA">
      <w:pPr>
        <w:rPr>
          <w:b/>
          <w:sz w:val="32"/>
        </w:rPr>
      </w:pPr>
      <w:r w:rsidRPr="00DB6813">
        <w:rPr>
          <w:b/>
          <w:sz w:val="32"/>
        </w:rPr>
        <w:t>The participants</w:t>
      </w:r>
    </w:p>
    <w:p w14:paraId="09680C2B" w14:textId="77777777" w:rsidR="00156004" w:rsidRPr="00DB6813" w:rsidRDefault="00156004" w:rsidP="00284EBA">
      <w:pPr>
        <w:rPr>
          <w:sz w:val="28"/>
        </w:rPr>
      </w:pPr>
    </w:p>
    <w:p w14:paraId="77A78B82" w14:textId="33D3082C" w:rsidR="00284EBA" w:rsidRPr="00DB6813" w:rsidRDefault="00540565" w:rsidP="00284EBA">
      <w:pPr>
        <w:rPr>
          <w:sz w:val="28"/>
        </w:rPr>
      </w:pPr>
      <w:r>
        <w:rPr>
          <w:sz w:val="28"/>
        </w:rPr>
        <w:t xml:space="preserve">  </w:t>
      </w:r>
      <w:r w:rsidR="007F3B64" w:rsidRPr="00DB6813">
        <w:rPr>
          <w:sz w:val="28"/>
        </w:rPr>
        <w:t>The event, which</w:t>
      </w:r>
      <w:r w:rsidR="00284EBA" w:rsidRPr="00DB6813">
        <w:rPr>
          <w:sz w:val="28"/>
        </w:rPr>
        <w:t xml:space="preserve"> consists of </w:t>
      </w:r>
      <w:r w:rsidR="007F3B64" w:rsidRPr="00DB6813">
        <w:rPr>
          <w:sz w:val="28"/>
        </w:rPr>
        <w:t>both “Win the Future” Venture Contest for International Entrepreneurs and Suzhou International Elite Venture Week</w:t>
      </w:r>
      <w:r w:rsidR="00284EBA" w:rsidRPr="00DB6813">
        <w:rPr>
          <w:sz w:val="28"/>
        </w:rPr>
        <w:t xml:space="preserve">, </w:t>
      </w:r>
      <w:r w:rsidR="007F3B64" w:rsidRPr="00DB6813">
        <w:rPr>
          <w:sz w:val="28"/>
        </w:rPr>
        <w:t>welcomes companies and talents</w:t>
      </w:r>
      <w:r w:rsidR="00284EBA" w:rsidRPr="00DB6813">
        <w:rPr>
          <w:sz w:val="28"/>
        </w:rPr>
        <w:t xml:space="preserve"> </w:t>
      </w:r>
      <w:r w:rsidR="007F3B64" w:rsidRPr="00DB6813">
        <w:rPr>
          <w:sz w:val="28"/>
        </w:rPr>
        <w:t>to</w:t>
      </w:r>
      <w:r w:rsidR="00E13AE5" w:rsidRPr="00DB6813">
        <w:rPr>
          <w:sz w:val="28"/>
        </w:rPr>
        <w:t xml:space="preserve"> participate</w:t>
      </w:r>
      <w:r w:rsidR="007F3B64" w:rsidRPr="00DB6813">
        <w:rPr>
          <w:sz w:val="28"/>
        </w:rPr>
        <w:t>! The projects could be</w:t>
      </w:r>
      <w:r w:rsidR="00DB6813">
        <w:rPr>
          <w:sz w:val="28"/>
        </w:rPr>
        <w:t xml:space="preserve"> from </w:t>
      </w:r>
      <w:r w:rsidR="00E13AE5" w:rsidRPr="00DB6813">
        <w:rPr>
          <w:sz w:val="28"/>
        </w:rPr>
        <w:t xml:space="preserve">various </w:t>
      </w:r>
      <w:r w:rsidR="00DB6813">
        <w:rPr>
          <w:sz w:val="28"/>
        </w:rPr>
        <w:t>fields</w:t>
      </w:r>
      <w:r w:rsidR="00E13AE5" w:rsidRPr="00DB6813">
        <w:rPr>
          <w:sz w:val="28"/>
        </w:rPr>
        <w:t xml:space="preserve">, such as </w:t>
      </w:r>
      <w:r w:rsidR="00284EBA" w:rsidRPr="00DB6813">
        <w:rPr>
          <w:sz w:val="28"/>
        </w:rPr>
        <w:t xml:space="preserve">new materials, new energy, biotechnology and medicine, smart </w:t>
      </w:r>
      <w:r w:rsidR="00DB6813">
        <w:rPr>
          <w:sz w:val="28"/>
        </w:rPr>
        <w:t>city</w:t>
      </w:r>
      <w:r w:rsidR="00284EBA" w:rsidRPr="00DB6813">
        <w:rPr>
          <w:sz w:val="28"/>
        </w:rPr>
        <w:t xml:space="preserve">, </w:t>
      </w:r>
      <w:r w:rsidR="00DB6813">
        <w:rPr>
          <w:sz w:val="28"/>
        </w:rPr>
        <w:t>block chain technology</w:t>
      </w:r>
      <w:r w:rsidR="00284EBA" w:rsidRPr="00DB6813">
        <w:rPr>
          <w:sz w:val="28"/>
        </w:rPr>
        <w:t xml:space="preserve">, equipment manufacturing, integrated circuits and software, </w:t>
      </w:r>
      <w:r w:rsidR="00284EBA" w:rsidRPr="00DB6813">
        <w:rPr>
          <w:sz w:val="28"/>
        </w:rPr>
        <w:lastRenderedPageBreak/>
        <w:t>energy conservation and environmental protection</w:t>
      </w:r>
      <w:r w:rsidR="007F3B64" w:rsidRPr="00DB6813">
        <w:rPr>
          <w:sz w:val="28"/>
        </w:rPr>
        <w:t xml:space="preserve"> etc.</w:t>
      </w:r>
      <w:r w:rsidR="00284EBA" w:rsidRPr="00DB6813">
        <w:rPr>
          <w:sz w:val="28"/>
        </w:rPr>
        <w:t xml:space="preserve"> </w:t>
      </w:r>
    </w:p>
    <w:p w14:paraId="719FFBC6" w14:textId="77777777" w:rsidR="007F3B64" w:rsidRPr="00DB6813" w:rsidRDefault="007F3B64" w:rsidP="00284EBA">
      <w:pPr>
        <w:rPr>
          <w:sz w:val="28"/>
        </w:rPr>
      </w:pPr>
    </w:p>
    <w:p w14:paraId="0287AE68" w14:textId="77777777" w:rsidR="00E13AE5" w:rsidRPr="00DB6813" w:rsidRDefault="00E13AE5" w:rsidP="00284EBA">
      <w:pPr>
        <w:rPr>
          <w:sz w:val="28"/>
        </w:rPr>
      </w:pPr>
    </w:p>
    <w:p w14:paraId="504170BA" w14:textId="0241897E" w:rsidR="00156004" w:rsidRPr="00DB6813" w:rsidRDefault="00156004" w:rsidP="00156004">
      <w:pPr>
        <w:pStyle w:val="Geenafstand"/>
        <w:spacing w:line="360" w:lineRule="auto"/>
        <w:rPr>
          <w:rFonts w:asciiTheme="minorHAnsi" w:eastAsia="仿宋" w:hAnsiTheme="minorHAnsi" w:cs="仿宋"/>
          <w:sz w:val="32"/>
          <w:szCs w:val="28"/>
        </w:rPr>
      </w:pPr>
      <w:r w:rsidRPr="00DB6813">
        <w:rPr>
          <w:rFonts w:asciiTheme="minorHAnsi" w:eastAsia="仿宋" w:hAnsiTheme="minorHAnsi" w:cs="仿宋"/>
          <w:b/>
          <w:bCs/>
          <w:sz w:val="32"/>
          <w:szCs w:val="28"/>
        </w:rPr>
        <w:t>Policies</w:t>
      </w:r>
    </w:p>
    <w:p w14:paraId="798E7A31" w14:textId="1478C341" w:rsidR="00156004" w:rsidRPr="006268BA" w:rsidRDefault="00DB6813" w:rsidP="006268BA">
      <w:pPr>
        <w:pStyle w:val="Lijstalinea"/>
        <w:numPr>
          <w:ilvl w:val="0"/>
          <w:numId w:val="2"/>
        </w:numPr>
        <w:ind w:firstLineChars="0"/>
        <w:rPr>
          <w:sz w:val="28"/>
        </w:rPr>
      </w:pPr>
      <w:r>
        <w:rPr>
          <w:sz w:val="28"/>
        </w:rPr>
        <w:t>After two rounds of selections, e</w:t>
      </w:r>
      <w:r w:rsidR="00156004" w:rsidRPr="00DB6813">
        <w:rPr>
          <w:sz w:val="28"/>
        </w:rPr>
        <w:t xml:space="preserve">xcellent projects </w:t>
      </w:r>
      <w:r w:rsidR="006268BA">
        <w:rPr>
          <w:sz w:val="28"/>
        </w:rPr>
        <w:t xml:space="preserve">are selected for the finals of </w:t>
      </w:r>
      <w:r w:rsidR="006268BA" w:rsidRPr="00DB6813">
        <w:rPr>
          <w:sz w:val="28"/>
        </w:rPr>
        <w:t>“Win the Future” Venture Contest for International Entrepreneurs</w:t>
      </w:r>
      <w:r w:rsidR="006268BA">
        <w:rPr>
          <w:sz w:val="28"/>
        </w:rPr>
        <w:t xml:space="preserve"> (European section).</w:t>
      </w:r>
      <w:r w:rsidR="00156004" w:rsidRPr="006268BA">
        <w:rPr>
          <w:sz w:val="28"/>
        </w:rPr>
        <w:t xml:space="preserve"> </w:t>
      </w:r>
      <w:r w:rsidR="006268BA">
        <w:rPr>
          <w:sz w:val="28"/>
        </w:rPr>
        <w:t xml:space="preserve">The selected projects will enjoy media exposure, and be </w:t>
      </w:r>
      <w:r w:rsidR="00156004" w:rsidRPr="006268BA">
        <w:rPr>
          <w:sz w:val="28"/>
        </w:rPr>
        <w:t xml:space="preserve">recommended to </w:t>
      </w:r>
      <w:r w:rsidR="006268BA">
        <w:rPr>
          <w:sz w:val="28"/>
        </w:rPr>
        <w:t xml:space="preserve">the cooperative venture capitals </w:t>
      </w:r>
      <w:r w:rsidR="00156004" w:rsidRPr="006268BA">
        <w:rPr>
          <w:sz w:val="28"/>
        </w:rPr>
        <w:t>and the cooperative banks to have the priority for financial support.</w:t>
      </w:r>
    </w:p>
    <w:p w14:paraId="69F295D8" w14:textId="77777777" w:rsidR="00156004" w:rsidRPr="00DB6813" w:rsidRDefault="00156004" w:rsidP="00156004">
      <w:pPr>
        <w:pStyle w:val="Lijstalinea"/>
        <w:ind w:left="380" w:firstLineChars="0" w:firstLine="0"/>
        <w:rPr>
          <w:sz w:val="28"/>
        </w:rPr>
      </w:pPr>
    </w:p>
    <w:p w14:paraId="1A6B7CFA" w14:textId="77777777" w:rsidR="0074344E" w:rsidRPr="00DB6813" w:rsidRDefault="0074344E" w:rsidP="00156004">
      <w:pPr>
        <w:pStyle w:val="Lijstalinea"/>
        <w:numPr>
          <w:ilvl w:val="0"/>
          <w:numId w:val="2"/>
        </w:numPr>
        <w:ind w:firstLineChars="0"/>
        <w:rPr>
          <w:sz w:val="28"/>
        </w:rPr>
      </w:pPr>
      <w:r w:rsidRPr="00DB6813">
        <w:rPr>
          <w:sz w:val="28"/>
        </w:rPr>
        <w:t>Competition awards</w:t>
      </w:r>
    </w:p>
    <w:p w14:paraId="28A63FD0" w14:textId="03E6BD38" w:rsidR="0074344E" w:rsidRPr="00DB6813" w:rsidRDefault="00DB6813" w:rsidP="0074344E">
      <w:pPr>
        <w:pStyle w:val="Lijstalinea"/>
        <w:numPr>
          <w:ilvl w:val="0"/>
          <w:numId w:val="4"/>
        </w:numPr>
        <w:ind w:firstLineChars="0"/>
        <w:rPr>
          <w:sz w:val="28"/>
        </w:rPr>
      </w:pPr>
      <w:r>
        <w:rPr>
          <w:sz w:val="28"/>
        </w:rPr>
        <w:t>One F</w:t>
      </w:r>
      <w:r w:rsidR="0074344E" w:rsidRPr="00DB6813">
        <w:rPr>
          <w:sz w:val="28"/>
        </w:rPr>
        <w:t xml:space="preserve">irst prize, 50,000 </w:t>
      </w:r>
      <w:r>
        <w:rPr>
          <w:sz w:val="28"/>
        </w:rPr>
        <w:t>RMB</w:t>
      </w:r>
      <w:r w:rsidR="0074344E" w:rsidRPr="00DB6813">
        <w:rPr>
          <w:sz w:val="28"/>
        </w:rPr>
        <w:t>/p</w:t>
      </w:r>
      <w:r>
        <w:rPr>
          <w:sz w:val="28"/>
        </w:rPr>
        <w:t>roject</w:t>
      </w:r>
      <w:r w:rsidR="0074344E" w:rsidRPr="00DB6813">
        <w:rPr>
          <w:sz w:val="28"/>
        </w:rPr>
        <w:t xml:space="preserve"> (before tax)</w:t>
      </w:r>
    </w:p>
    <w:p w14:paraId="0CEAE2DC" w14:textId="435547F7" w:rsidR="0074344E" w:rsidRPr="00DB6813" w:rsidRDefault="00DB6813" w:rsidP="0074344E">
      <w:pPr>
        <w:pStyle w:val="Lijstalinea"/>
        <w:numPr>
          <w:ilvl w:val="0"/>
          <w:numId w:val="4"/>
        </w:numPr>
        <w:ind w:firstLineChars="0"/>
        <w:rPr>
          <w:sz w:val="28"/>
        </w:rPr>
      </w:pPr>
      <w:r>
        <w:rPr>
          <w:sz w:val="28"/>
        </w:rPr>
        <w:t>Two S</w:t>
      </w:r>
      <w:r w:rsidR="0074344E" w:rsidRPr="00DB6813">
        <w:rPr>
          <w:sz w:val="28"/>
        </w:rPr>
        <w:t xml:space="preserve">econd prizes, 30,000 </w:t>
      </w:r>
      <w:r>
        <w:rPr>
          <w:sz w:val="28"/>
        </w:rPr>
        <w:t>RMB</w:t>
      </w:r>
      <w:r w:rsidR="0074344E" w:rsidRPr="00DB6813">
        <w:rPr>
          <w:sz w:val="28"/>
        </w:rPr>
        <w:t>/</w:t>
      </w:r>
      <w:r>
        <w:rPr>
          <w:sz w:val="28"/>
        </w:rPr>
        <w:t>project</w:t>
      </w:r>
      <w:r w:rsidR="0074344E" w:rsidRPr="00DB6813">
        <w:rPr>
          <w:sz w:val="28"/>
        </w:rPr>
        <w:t xml:space="preserve"> (before tax)</w:t>
      </w:r>
    </w:p>
    <w:p w14:paraId="2A0DD2A9" w14:textId="4F10B4ED" w:rsidR="0074344E" w:rsidRPr="00DB6813" w:rsidRDefault="0074344E" w:rsidP="0074344E">
      <w:pPr>
        <w:pStyle w:val="Lijstalinea"/>
        <w:numPr>
          <w:ilvl w:val="0"/>
          <w:numId w:val="4"/>
        </w:numPr>
        <w:ind w:firstLineChars="0"/>
        <w:rPr>
          <w:sz w:val="28"/>
        </w:rPr>
      </w:pPr>
      <w:r w:rsidRPr="00DB6813">
        <w:rPr>
          <w:sz w:val="28"/>
        </w:rPr>
        <w:t xml:space="preserve">Three </w:t>
      </w:r>
      <w:r w:rsidR="00DB6813">
        <w:rPr>
          <w:sz w:val="28"/>
        </w:rPr>
        <w:t>Third prizes, 10,000 RMB</w:t>
      </w:r>
      <w:r w:rsidRPr="00DB6813">
        <w:rPr>
          <w:sz w:val="28"/>
        </w:rPr>
        <w:t xml:space="preserve"> / </w:t>
      </w:r>
      <w:r w:rsidR="00DB6813">
        <w:rPr>
          <w:sz w:val="28"/>
        </w:rPr>
        <w:t>project</w:t>
      </w:r>
      <w:r w:rsidRPr="00DB6813">
        <w:rPr>
          <w:sz w:val="28"/>
        </w:rPr>
        <w:t xml:space="preserve"> (before tax)</w:t>
      </w:r>
    </w:p>
    <w:p w14:paraId="6F5774D5" w14:textId="77777777" w:rsidR="0074344E" w:rsidRPr="00DB6813" w:rsidRDefault="0074344E" w:rsidP="0074344E">
      <w:pPr>
        <w:ind w:left="380"/>
        <w:rPr>
          <w:sz w:val="28"/>
        </w:rPr>
      </w:pPr>
    </w:p>
    <w:p w14:paraId="092A0E9C" w14:textId="7B641A77" w:rsidR="0074344E" w:rsidRPr="00DB6813" w:rsidRDefault="0074344E" w:rsidP="0074344E">
      <w:pPr>
        <w:ind w:left="380"/>
        <w:rPr>
          <w:sz w:val="28"/>
        </w:rPr>
      </w:pPr>
      <w:r w:rsidRPr="00DB6813">
        <w:rPr>
          <w:sz w:val="28"/>
        </w:rPr>
        <w:t xml:space="preserve">The total rewarding is 140,000 </w:t>
      </w:r>
      <w:r w:rsidR="00DB6813">
        <w:rPr>
          <w:sz w:val="28"/>
        </w:rPr>
        <w:t>RMB</w:t>
      </w:r>
      <w:r w:rsidRPr="00DB6813">
        <w:rPr>
          <w:sz w:val="28"/>
        </w:rPr>
        <w:t xml:space="preserve">. Winners in </w:t>
      </w:r>
      <w:r w:rsidR="00DB6813" w:rsidRPr="00DB6813">
        <w:rPr>
          <w:sz w:val="28"/>
        </w:rPr>
        <w:t xml:space="preserve">“Win the Future” Venture Contest </w:t>
      </w:r>
      <w:r w:rsidR="00DB6813">
        <w:rPr>
          <w:sz w:val="28"/>
        </w:rPr>
        <w:t>for International Entrepreneurs (</w:t>
      </w:r>
      <w:r w:rsidRPr="00DB6813">
        <w:rPr>
          <w:sz w:val="28"/>
        </w:rPr>
        <w:t>European division</w:t>
      </w:r>
      <w:r w:rsidR="00DB6813">
        <w:rPr>
          <w:sz w:val="28"/>
        </w:rPr>
        <w:t>)</w:t>
      </w:r>
      <w:r w:rsidRPr="00DB6813">
        <w:rPr>
          <w:sz w:val="28"/>
        </w:rPr>
        <w:t xml:space="preserve"> will be the candidates for the finals held in Suzhou in July 2019.</w:t>
      </w:r>
    </w:p>
    <w:p w14:paraId="2D7F3AA2" w14:textId="77777777" w:rsidR="0074344E" w:rsidRPr="00DB6813" w:rsidRDefault="0074344E" w:rsidP="0074344E">
      <w:pPr>
        <w:rPr>
          <w:sz w:val="28"/>
        </w:rPr>
      </w:pPr>
    </w:p>
    <w:p w14:paraId="04F92907" w14:textId="19806582" w:rsidR="00F74D85" w:rsidRPr="00DB6813" w:rsidRDefault="00156004" w:rsidP="00F74D85">
      <w:pPr>
        <w:pStyle w:val="Lijstalinea"/>
        <w:numPr>
          <w:ilvl w:val="0"/>
          <w:numId w:val="2"/>
        </w:numPr>
        <w:ind w:firstLineChars="0"/>
        <w:rPr>
          <w:sz w:val="28"/>
        </w:rPr>
      </w:pPr>
      <w:r w:rsidRPr="00DB6813">
        <w:rPr>
          <w:sz w:val="28"/>
        </w:rPr>
        <w:t>The first</w:t>
      </w:r>
      <w:r w:rsidR="00F74D85" w:rsidRPr="00DB6813">
        <w:rPr>
          <w:sz w:val="28"/>
        </w:rPr>
        <w:t>-</w:t>
      </w:r>
      <w:r w:rsidR="0074344E" w:rsidRPr="00DB6813">
        <w:rPr>
          <w:sz w:val="28"/>
        </w:rPr>
        <w:t>prize</w:t>
      </w:r>
      <w:r w:rsidRPr="00DB6813">
        <w:rPr>
          <w:sz w:val="28"/>
        </w:rPr>
        <w:t xml:space="preserve"> w</w:t>
      </w:r>
      <w:r w:rsidR="00F74D85" w:rsidRPr="00DB6813">
        <w:rPr>
          <w:sz w:val="28"/>
        </w:rPr>
        <w:t>inner</w:t>
      </w:r>
      <w:r w:rsidRPr="00DB6813">
        <w:rPr>
          <w:sz w:val="28"/>
        </w:rPr>
        <w:t xml:space="preserve"> of this </w:t>
      </w:r>
      <w:r w:rsidR="0074344E" w:rsidRPr="00DB6813">
        <w:rPr>
          <w:sz w:val="28"/>
        </w:rPr>
        <w:t>c</w:t>
      </w:r>
      <w:r w:rsidRPr="00DB6813">
        <w:rPr>
          <w:sz w:val="28"/>
        </w:rPr>
        <w:t>ompetition enjoy</w:t>
      </w:r>
      <w:r w:rsidR="00DB6813">
        <w:rPr>
          <w:sz w:val="28"/>
        </w:rPr>
        <w:t>s</w:t>
      </w:r>
      <w:r w:rsidRPr="00DB6813">
        <w:rPr>
          <w:sz w:val="28"/>
        </w:rPr>
        <w:t xml:space="preserve"> the following policies on the premi</w:t>
      </w:r>
      <w:r w:rsidR="00F74D85" w:rsidRPr="00DB6813">
        <w:rPr>
          <w:sz w:val="28"/>
        </w:rPr>
        <w:t>se of meeting the conditions of</w:t>
      </w:r>
      <w:r w:rsidRPr="00DB6813">
        <w:rPr>
          <w:sz w:val="28"/>
        </w:rPr>
        <w:t xml:space="preserve"> the </w:t>
      </w:r>
      <w:proofErr w:type="spellStart"/>
      <w:r w:rsidRPr="00DB6813">
        <w:rPr>
          <w:sz w:val="28"/>
        </w:rPr>
        <w:t>Gusu</w:t>
      </w:r>
      <w:proofErr w:type="spellEnd"/>
      <w:r w:rsidRPr="00DB6813">
        <w:rPr>
          <w:sz w:val="28"/>
        </w:rPr>
        <w:t xml:space="preserve"> Leading Talent</w:t>
      </w:r>
      <w:r w:rsidR="00F74D85" w:rsidRPr="00DB6813">
        <w:rPr>
          <w:sz w:val="28"/>
        </w:rPr>
        <w:t>s Program and the Angel Program. T</w:t>
      </w:r>
      <w:r w:rsidRPr="00DB6813">
        <w:rPr>
          <w:sz w:val="28"/>
        </w:rPr>
        <w:t>hey can appropriately break</w:t>
      </w:r>
      <w:r w:rsidR="00F74D85" w:rsidRPr="00DB6813">
        <w:rPr>
          <w:sz w:val="28"/>
        </w:rPr>
        <w:t xml:space="preserve"> the limit of</w:t>
      </w:r>
      <w:r w:rsidRPr="00DB6813">
        <w:rPr>
          <w:sz w:val="28"/>
        </w:rPr>
        <w:t xml:space="preserve"> age, ed</w:t>
      </w:r>
      <w:r w:rsidR="00F74D85" w:rsidRPr="00DB6813">
        <w:rPr>
          <w:sz w:val="28"/>
        </w:rPr>
        <w:t>ucation and other restrictions. Also they can directly</w:t>
      </w:r>
      <w:r w:rsidRPr="00DB6813">
        <w:rPr>
          <w:sz w:val="28"/>
        </w:rPr>
        <w:t xml:space="preserve"> apply for </w:t>
      </w:r>
      <w:proofErr w:type="spellStart"/>
      <w:r w:rsidR="00F74D85" w:rsidRPr="00DB6813">
        <w:rPr>
          <w:sz w:val="28"/>
        </w:rPr>
        <w:t>Gusu</w:t>
      </w:r>
      <w:proofErr w:type="spellEnd"/>
      <w:r w:rsidR="00F74D85" w:rsidRPr="00DB6813">
        <w:rPr>
          <w:sz w:val="28"/>
        </w:rPr>
        <w:t xml:space="preserve"> Leading Talents Program and</w:t>
      </w:r>
      <w:r w:rsidRPr="00DB6813">
        <w:rPr>
          <w:sz w:val="28"/>
        </w:rPr>
        <w:t xml:space="preserve"> </w:t>
      </w:r>
      <w:r w:rsidR="00F74D85" w:rsidRPr="00DB6813">
        <w:rPr>
          <w:sz w:val="28"/>
        </w:rPr>
        <w:t>t</w:t>
      </w:r>
      <w:r w:rsidRPr="00DB6813">
        <w:rPr>
          <w:sz w:val="28"/>
        </w:rPr>
        <w:t xml:space="preserve">he </w:t>
      </w:r>
      <w:r w:rsidR="00F74D85" w:rsidRPr="00DB6813">
        <w:rPr>
          <w:sz w:val="28"/>
        </w:rPr>
        <w:t xml:space="preserve">Angel Project, which provide </w:t>
      </w:r>
      <w:r w:rsidRPr="00DB6813">
        <w:rPr>
          <w:sz w:val="28"/>
        </w:rPr>
        <w:t>50</w:t>
      </w:r>
      <w:r w:rsidR="00F74D85" w:rsidRPr="00DB6813">
        <w:rPr>
          <w:sz w:val="28"/>
        </w:rPr>
        <w:t>,000</w:t>
      </w:r>
      <w:r w:rsidRPr="00DB6813">
        <w:rPr>
          <w:sz w:val="28"/>
        </w:rPr>
        <w:t>-100,000</w:t>
      </w:r>
      <w:r w:rsidR="00F74D85" w:rsidRPr="00DB6813">
        <w:rPr>
          <w:sz w:val="28"/>
        </w:rPr>
        <w:t xml:space="preserve"> </w:t>
      </w:r>
      <w:r w:rsidR="003772CD">
        <w:rPr>
          <w:rFonts w:hint="eastAsia"/>
          <w:sz w:val="28"/>
        </w:rPr>
        <w:t>RMB</w:t>
      </w:r>
      <w:r w:rsidR="00F95658" w:rsidRPr="00DB6813">
        <w:rPr>
          <w:sz w:val="28"/>
        </w:rPr>
        <w:t xml:space="preserve"> entrepreneurship grants and </w:t>
      </w:r>
      <w:r w:rsidRPr="00DB6813">
        <w:rPr>
          <w:sz w:val="28"/>
        </w:rPr>
        <w:t xml:space="preserve">200,000-500,000 </w:t>
      </w:r>
      <w:r w:rsidR="003772CD">
        <w:rPr>
          <w:rFonts w:hint="eastAsia"/>
          <w:sz w:val="28"/>
        </w:rPr>
        <w:t xml:space="preserve">RMB </w:t>
      </w:r>
      <w:r w:rsidRPr="00DB6813">
        <w:rPr>
          <w:sz w:val="28"/>
        </w:rPr>
        <w:t>project</w:t>
      </w:r>
      <w:r w:rsidR="00F74D85" w:rsidRPr="00DB6813">
        <w:rPr>
          <w:sz w:val="28"/>
        </w:rPr>
        <w:t xml:space="preserve"> funding. T</w:t>
      </w:r>
      <w:r w:rsidRPr="00DB6813">
        <w:rPr>
          <w:sz w:val="28"/>
        </w:rPr>
        <w:t>his green channel is retained for 1-2 years</w:t>
      </w:r>
      <w:r w:rsidR="00F74D85" w:rsidRPr="00DB6813">
        <w:rPr>
          <w:sz w:val="28"/>
        </w:rPr>
        <w:t xml:space="preserve"> with the winning projects.</w:t>
      </w:r>
    </w:p>
    <w:p w14:paraId="65A7B2A7" w14:textId="77777777" w:rsidR="00F74D85" w:rsidRPr="00DB6813" w:rsidRDefault="00F74D85" w:rsidP="00F74D85">
      <w:pPr>
        <w:pStyle w:val="Lijstalinea"/>
        <w:ind w:left="380" w:firstLineChars="0" w:firstLine="0"/>
        <w:rPr>
          <w:sz w:val="28"/>
        </w:rPr>
      </w:pPr>
    </w:p>
    <w:p w14:paraId="6D7DAAF3" w14:textId="5EFC1EC7" w:rsidR="00F74D85" w:rsidRPr="00DB6813" w:rsidRDefault="00A81A38" w:rsidP="00F74D85">
      <w:pPr>
        <w:pStyle w:val="Lijstalinea"/>
        <w:numPr>
          <w:ilvl w:val="0"/>
          <w:numId w:val="2"/>
        </w:numPr>
        <w:ind w:firstLineChars="0"/>
        <w:rPr>
          <w:sz w:val="28"/>
        </w:rPr>
      </w:pPr>
      <w:r w:rsidRPr="00DB6813">
        <w:rPr>
          <w:rFonts w:eastAsia="仿宋" w:cs="仿宋"/>
          <w:sz w:val="28"/>
          <w:szCs w:val="28"/>
        </w:rPr>
        <w:t>The first-</w:t>
      </w:r>
      <w:r w:rsidR="00F74D85" w:rsidRPr="00DB6813">
        <w:rPr>
          <w:rFonts w:eastAsia="仿宋" w:cs="仿宋"/>
          <w:sz w:val="28"/>
          <w:szCs w:val="28"/>
        </w:rPr>
        <w:t xml:space="preserve">prize </w:t>
      </w:r>
      <w:r w:rsidRPr="00DB6813">
        <w:rPr>
          <w:rFonts w:eastAsia="仿宋" w:cs="仿宋"/>
          <w:sz w:val="28"/>
          <w:szCs w:val="28"/>
        </w:rPr>
        <w:t xml:space="preserve">winner </w:t>
      </w:r>
      <w:r w:rsidR="00F74D85" w:rsidRPr="00DB6813">
        <w:rPr>
          <w:rFonts w:eastAsia="仿宋" w:cs="仿宋"/>
          <w:sz w:val="28"/>
          <w:szCs w:val="28"/>
        </w:rPr>
        <w:t xml:space="preserve">of the </w:t>
      </w:r>
      <w:r w:rsidRPr="00DB6813">
        <w:rPr>
          <w:rFonts w:eastAsia="仿宋" w:cs="仿宋"/>
          <w:sz w:val="28"/>
          <w:szCs w:val="28"/>
        </w:rPr>
        <w:t>f</w:t>
      </w:r>
      <w:r w:rsidR="00F74D85" w:rsidRPr="00DB6813">
        <w:rPr>
          <w:rFonts w:eastAsia="仿宋" w:cs="仿宋"/>
          <w:sz w:val="28"/>
          <w:szCs w:val="28"/>
        </w:rPr>
        <w:t>inals</w:t>
      </w:r>
      <w:r w:rsidR="00DB6813">
        <w:rPr>
          <w:rFonts w:eastAsia="仿宋" w:cs="仿宋"/>
          <w:sz w:val="28"/>
          <w:szCs w:val="28"/>
        </w:rPr>
        <w:t xml:space="preserve"> (held in Suzhou in July 2019)</w:t>
      </w:r>
      <w:r w:rsidRPr="00DB6813">
        <w:rPr>
          <w:rFonts w:eastAsia="仿宋" w:cs="仿宋"/>
          <w:sz w:val="28"/>
          <w:szCs w:val="28"/>
        </w:rPr>
        <w:t xml:space="preserve">, who starts the business within 1 year and meets certain requirements, can be directly entitled </w:t>
      </w:r>
      <w:proofErr w:type="spellStart"/>
      <w:r w:rsidRPr="00DB6813">
        <w:rPr>
          <w:sz w:val="28"/>
        </w:rPr>
        <w:t>Gusu</w:t>
      </w:r>
      <w:proofErr w:type="spellEnd"/>
      <w:r w:rsidRPr="00DB6813">
        <w:rPr>
          <w:sz w:val="28"/>
        </w:rPr>
        <w:t xml:space="preserve"> Leading Talents</w:t>
      </w:r>
      <w:r w:rsidRPr="00DB6813">
        <w:rPr>
          <w:rFonts w:eastAsia="仿宋" w:cs="仿宋"/>
          <w:sz w:val="28"/>
          <w:szCs w:val="28"/>
        </w:rPr>
        <w:t xml:space="preserve"> and have the relevant policy and financial support. T</w:t>
      </w:r>
      <w:r w:rsidR="00F74D85" w:rsidRPr="00DB6813">
        <w:rPr>
          <w:rFonts w:eastAsia="仿宋" w:cs="仿宋"/>
          <w:sz w:val="28"/>
          <w:szCs w:val="28"/>
        </w:rPr>
        <w:t>he second-</w:t>
      </w:r>
      <w:r w:rsidRPr="00DB6813">
        <w:rPr>
          <w:rFonts w:eastAsia="仿宋" w:cs="仿宋"/>
          <w:sz w:val="28"/>
          <w:szCs w:val="28"/>
        </w:rPr>
        <w:t>prize winner</w:t>
      </w:r>
      <w:r w:rsidR="00F74D85" w:rsidRPr="00DB6813">
        <w:rPr>
          <w:rFonts w:eastAsia="仿宋" w:cs="仿宋"/>
          <w:sz w:val="28"/>
          <w:szCs w:val="28"/>
        </w:rPr>
        <w:t>,</w:t>
      </w:r>
      <w:r w:rsidRPr="00DB6813">
        <w:rPr>
          <w:rFonts w:eastAsia="仿宋" w:cs="仿宋"/>
          <w:sz w:val="28"/>
          <w:szCs w:val="28"/>
        </w:rPr>
        <w:t xml:space="preserve"> who</w:t>
      </w:r>
      <w:r w:rsidR="00F74D85" w:rsidRPr="00DB6813">
        <w:rPr>
          <w:rFonts w:eastAsia="仿宋" w:cs="仿宋"/>
          <w:sz w:val="28"/>
          <w:szCs w:val="28"/>
        </w:rPr>
        <w:t xml:space="preserve"> </w:t>
      </w:r>
      <w:r w:rsidRPr="00DB6813">
        <w:rPr>
          <w:rFonts w:eastAsia="仿宋" w:cs="仿宋"/>
          <w:sz w:val="28"/>
          <w:szCs w:val="28"/>
        </w:rPr>
        <w:t>starts</w:t>
      </w:r>
      <w:r w:rsidR="00F74D85" w:rsidRPr="00DB6813">
        <w:rPr>
          <w:rFonts w:eastAsia="仿宋" w:cs="仿宋"/>
          <w:sz w:val="28"/>
          <w:szCs w:val="28"/>
        </w:rPr>
        <w:t xml:space="preserve"> a business in Suzhou within one year, can directly </w:t>
      </w:r>
      <w:r w:rsidRPr="00DB6813">
        <w:rPr>
          <w:rFonts w:eastAsia="仿宋" w:cs="仿宋"/>
          <w:sz w:val="28"/>
          <w:szCs w:val="28"/>
        </w:rPr>
        <w:t xml:space="preserve">attend </w:t>
      </w:r>
      <w:proofErr w:type="spellStart"/>
      <w:r w:rsidRPr="00DB6813">
        <w:rPr>
          <w:sz w:val="28"/>
        </w:rPr>
        <w:t>Gusu</w:t>
      </w:r>
      <w:proofErr w:type="spellEnd"/>
      <w:r w:rsidRPr="00DB6813">
        <w:rPr>
          <w:sz w:val="28"/>
        </w:rPr>
        <w:t xml:space="preserve"> Leading Talents </w:t>
      </w:r>
      <w:r w:rsidR="007B7E0C" w:rsidRPr="00DB6813">
        <w:rPr>
          <w:sz w:val="28"/>
        </w:rPr>
        <w:t>Program</w:t>
      </w:r>
      <w:r w:rsidR="00F74D85" w:rsidRPr="00DB6813">
        <w:rPr>
          <w:rFonts w:eastAsia="仿宋" w:cs="仿宋"/>
          <w:sz w:val="28"/>
          <w:szCs w:val="28"/>
        </w:rPr>
        <w:t xml:space="preserve"> Interview.</w:t>
      </w:r>
    </w:p>
    <w:p w14:paraId="091416E7" w14:textId="77777777" w:rsidR="00A81A38" w:rsidRPr="00DB6813" w:rsidRDefault="00A81A38" w:rsidP="00A81A38">
      <w:pPr>
        <w:rPr>
          <w:sz w:val="28"/>
        </w:rPr>
      </w:pPr>
    </w:p>
    <w:p w14:paraId="62BF61AD" w14:textId="77777777" w:rsidR="00A81A38" w:rsidRPr="00DB6813" w:rsidRDefault="00A81A38" w:rsidP="00A81A38">
      <w:pPr>
        <w:pStyle w:val="Lijstalinea"/>
        <w:ind w:left="380" w:firstLineChars="0" w:firstLine="0"/>
        <w:rPr>
          <w:sz w:val="28"/>
        </w:rPr>
      </w:pPr>
    </w:p>
    <w:p w14:paraId="631307CE" w14:textId="480B52D1" w:rsidR="00F74D85" w:rsidRPr="00DB6813" w:rsidRDefault="007B7E0C" w:rsidP="00F74D85">
      <w:pPr>
        <w:pStyle w:val="Lijstalinea"/>
        <w:numPr>
          <w:ilvl w:val="0"/>
          <w:numId w:val="2"/>
        </w:numPr>
        <w:ind w:firstLineChars="0"/>
        <w:rPr>
          <w:sz w:val="28"/>
        </w:rPr>
      </w:pPr>
      <w:r w:rsidRPr="00DB6813">
        <w:rPr>
          <w:rFonts w:eastAsia="仿宋" w:cs="仿宋"/>
          <w:sz w:val="28"/>
          <w:szCs w:val="28"/>
        </w:rPr>
        <w:t>The third-</w:t>
      </w:r>
      <w:r w:rsidR="00F74D85" w:rsidRPr="00DB6813">
        <w:rPr>
          <w:rFonts w:eastAsia="仿宋" w:cs="仿宋"/>
          <w:sz w:val="28"/>
          <w:szCs w:val="28"/>
        </w:rPr>
        <w:t xml:space="preserve">prize </w:t>
      </w:r>
      <w:r w:rsidRPr="00DB6813">
        <w:rPr>
          <w:rFonts w:eastAsia="仿宋" w:cs="仿宋"/>
          <w:sz w:val="28"/>
          <w:szCs w:val="28"/>
        </w:rPr>
        <w:t xml:space="preserve">winner </w:t>
      </w:r>
      <w:r w:rsidR="00F74D85" w:rsidRPr="00DB6813">
        <w:rPr>
          <w:rFonts w:eastAsia="仿宋" w:cs="仿宋"/>
          <w:sz w:val="28"/>
          <w:szCs w:val="28"/>
        </w:rPr>
        <w:t xml:space="preserve">of the </w:t>
      </w:r>
      <w:r w:rsidRPr="00DB6813">
        <w:rPr>
          <w:rFonts w:eastAsia="仿宋" w:cs="仿宋"/>
          <w:sz w:val="28"/>
          <w:szCs w:val="28"/>
        </w:rPr>
        <w:t>competition in European d</w:t>
      </w:r>
      <w:r w:rsidR="00F74D85" w:rsidRPr="00DB6813">
        <w:rPr>
          <w:rFonts w:eastAsia="仿宋" w:cs="仿宋"/>
          <w:sz w:val="28"/>
          <w:szCs w:val="28"/>
        </w:rPr>
        <w:t>ivision</w:t>
      </w:r>
      <w:r w:rsidRPr="00DB6813">
        <w:rPr>
          <w:rFonts w:eastAsia="仿宋" w:cs="仿宋"/>
          <w:sz w:val="28"/>
          <w:szCs w:val="28"/>
        </w:rPr>
        <w:t xml:space="preserve"> can be directly entitled </w:t>
      </w:r>
      <w:proofErr w:type="spellStart"/>
      <w:r w:rsidRPr="00DB6813">
        <w:rPr>
          <w:sz w:val="28"/>
        </w:rPr>
        <w:t>Taicang</w:t>
      </w:r>
      <w:proofErr w:type="spellEnd"/>
      <w:r w:rsidRPr="00DB6813">
        <w:rPr>
          <w:sz w:val="28"/>
        </w:rPr>
        <w:t xml:space="preserve"> Leading Talents,</w:t>
      </w:r>
      <w:r w:rsidRPr="00DB6813">
        <w:rPr>
          <w:rFonts w:eastAsia="仿宋" w:cs="仿宋"/>
          <w:sz w:val="28"/>
          <w:szCs w:val="28"/>
        </w:rPr>
        <w:t xml:space="preserve"> a</w:t>
      </w:r>
      <w:r w:rsidR="00F74D85" w:rsidRPr="00DB6813">
        <w:rPr>
          <w:rFonts w:eastAsia="仿宋" w:cs="仿宋"/>
          <w:sz w:val="28"/>
          <w:szCs w:val="28"/>
        </w:rPr>
        <w:t xml:space="preserve">fter </w:t>
      </w:r>
      <w:r w:rsidRPr="00DB6813">
        <w:rPr>
          <w:rFonts w:eastAsia="仿宋" w:cs="仿宋"/>
          <w:sz w:val="28"/>
          <w:szCs w:val="28"/>
        </w:rPr>
        <w:t xml:space="preserve">the registration in </w:t>
      </w:r>
      <w:proofErr w:type="spellStart"/>
      <w:r w:rsidRPr="00DB6813">
        <w:rPr>
          <w:rFonts w:eastAsia="仿宋" w:cs="仿宋"/>
          <w:sz w:val="28"/>
          <w:szCs w:val="28"/>
        </w:rPr>
        <w:t>Taicang</w:t>
      </w:r>
      <w:proofErr w:type="spellEnd"/>
      <w:r w:rsidRPr="00DB6813">
        <w:rPr>
          <w:rFonts w:eastAsia="仿宋" w:cs="仿宋"/>
          <w:sz w:val="28"/>
          <w:szCs w:val="28"/>
        </w:rPr>
        <w:t xml:space="preserve"> and meeting</w:t>
      </w:r>
      <w:r w:rsidR="00F74D85" w:rsidRPr="00DB6813">
        <w:rPr>
          <w:rFonts w:eastAsia="仿宋" w:cs="仿宋"/>
          <w:sz w:val="28"/>
          <w:szCs w:val="28"/>
        </w:rPr>
        <w:t xml:space="preserve"> </w:t>
      </w:r>
      <w:r w:rsidRPr="00DB6813">
        <w:rPr>
          <w:rFonts w:eastAsia="仿宋" w:cs="仿宋"/>
          <w:sz w:val="28"/>
          <w:szCs w:val="28"/>
        </w:rPr>
        <w:t>the basic application conditions</w:t>
      </w:r>
      <w:r w:rsidR="00F74D85" w:rsidRPr="00DB6813">
        <w:rPr>
          <w:rFonts w:eastAsia="仿宋" w:cs="仿宋"/>
          <w:sz w:val="28"/>
          <w:szCs w:val="28"/>
        </w:rPr>
        <w:t xml:space="preserve">. When applying for project funding, the technical review will be </w:t>
      </w:r>
      <w:r w:rsidRPr="00DB6813">
        <w:rPr>
          <w:rFonts w:eastAsia="仿宋" w:cs="仿宋"/>
          <w:sz w:val="28"/>
          <w:szCs w:val="28"/>
        </w:rPr>
        <w:t xml:space="preserve">skipped </w:t>
      </w:r>
      <w:r w:rsidR="00F74D85" w:rsidRPr="00DB6813">
        <w:rPr>
          <w:rFonts w:eastAsia="仿宋" w:cs="仿宋"/>
          <w:sz w:val="28"/>
          <w:szCs w:val="28"/>
        </w:rPr>
        <w:t>and</w:t>
      </w:r>
      <w:r w:rsidR="00F95658" w:rsidRPr="00DB6813">
        <w:rPr>
          <w:rFonts w:eastAsia="仿宋" w:cs="仿宋"/>
          <w:sz w:val="28"/>
          <w:szCs w:val="28"/>
        </w:rPr>
        <w:t xml:space="preserve"> the applicants can</w:t>
      </w:r>
      <w:r w:rsidR="00F74D85" w:rsidRPr="00DB6813">
        <w:rPr>
          <w:rFonts w:eastAsia="仿宋" w:cs="仿宋"/>
          <w:sz w:val="28"/>
          <w:szCs w:val="28"/>
        </w:rPr>
        <w:t xml:space="preserve"> </w:t>
      </w:r>
      <w:r w:rsidRPr="00DB6813">
        <w:rPr>
          <w:rFonts w:eastAsia="仿宋" w:cs="仿宋"/>
          <w:sz w:val="28"/>
          <w:szCs w:val="28"/>
        </w:rPr>
        <w:t xml:space="preserve">directly attend </w:t>
      </w:r>
      <w:r w:rsidR="00F74D85" w:rsidRPr="00DB6813">
        <w:rPr>
          <w:rFonts w:eastAsia="仿宋" w:cs="仿宋"/>
          <w:sz w:val="28"/>
          <w:szCs w:val="28"/>
        </w:rPr>
        <w:t xml:space="preserve">the </w:t>
      </w:r>
      <w:r w:rsidRPr="00DB6813">
        <w:rPr>
          <w:rFonts w:eastAsia="仿宋" w:cs="仿宋"/>
          <w:sz w:val="28"/>
          <w:szCs w:val="28"/>
        </w:rPr>
        <w:t>defense and field investigation</w:t>
      </w:r>
      <w:r w:rsidR="00F74D85" w:rsidRPr="00DB6813">
        <w:rPr>
          <w:rFonts w:eastAsia="仿宋" w:cs="仿宋"/>
          <w:sz w:val="28"/>
          <w:szCs w:val="28"/>
        </w:rPr>
        <w:t xml:space="preserve">. According to the </w:t>
      </w:r>
      <w:r w:rsidRPr="00DB6813">
        <w:rPr>
          <w:rFonts w:eastAsia="仿宋" w:cs="仿宋"/>
          <w:sz w:val="28"/>
          <w:szCs w:val="28"/>
        </w:rPr>
        <w:t>evaluation</w:t>
      </w:r>
      <w:r w:rsidR="00F74D85" w:rsidRPr="00DB6813">
        <w:rPr>
          <w:rFonts w:eastAsia="仿宋" w:cs="仿宋"/>
          <w:sz w:val="28"/>
          <w:szCs w:val="28"/>
        </w:rPr>
        <w:t xml:space="preserve">, </w:t>
      </w:r>
      <w:r w:rsidRPr="00DB6813">
        <w:rPr>
          <w:rFonts w:eastAsia="仿宋" w:cs="仿宋"/>
          <w:sz w:val="28"/>
          <w:szCs w:val="28"/>
        </w:rPr>
        <w:t xml:space="preserve">the project can receive subsidies from </w:t>
      </w:r>
      <w:r w:rsidR="00F74D85" w:rsidRPr="00DB6813">
        <w:rPr>
          <w:rFonts w:eastAsia="仿宋" w:cs="仿宋"/>
          <w:sz w:val="28"/>
          <w:szCs w:val="28"/>
        </w:rPr>
        <w:t>50</w:t>
      </w:r>
      <w:r w:rsidR="00DB6813">
        <w:rPr>
          <w:rFonts w:eastAsia="仿宋" w:cs="仿宋"/>
          <w:sz w:val="28"/>
          <w:szCs w:val="28"/>
        </w:rPr>
        <w:t>0</w:t>
      </w:r>
      <w:r w:rsidRPr="00DB6813">
        <w:rPr>
          <w:rFonts w:eastAsia="仿宋" w:cs="仿宋"/>
          <w:sz w:val="28"/>
          <w:szCs w:val="28"/>
        </w:rPr>
        <w:t xml:space="preserve">,000 to </w:t>
      </w:r>
      <w:r w:rsidR="00F74D85" w:rsidRPr="00DB6813">
        <w:rPr>
          <w:rFonts w:eastAsia="仿宋" w:cs="仿宋"/>
          <w:sz w:val="28"/>
          <w:szCs w:val="28"/>
        </w:rPr>
        <w:t>3</w:t>
      </w:r>
      <w:r w:rsidR="00DB6813">
        <w:rPr>
          <w:rFonts w:eastAsia="仿宋" w:cs="仿宋"/>
          <w:sz w:val="28"/>
          <w:szCs w:val="28"/>
        </w:rPr>
        <w:t>,000,0</w:t>
      </w:r>
      <w:r w:rsidR="00F74D85" w:rsidRPr="00DB6813">
        <w:rPr>
          <w:rFonts w:eastAsia="仿宋" w:cs="仿宋"/>
          <w:sz w:val="28"/>
          <w:szCs w:val="28"/>
        </w:rPr>
        <w:t xml:space="preserve">00 </w:t>
      </w:r>
      <w:r w:rsidR="00DB6813">
        <w:rPr>
          <w:rFonts w:eastAsia="仿宋" w:cs="仿宋"/>
          <w:sz w:val="28"/>
          <w:szCs w:val="28"/>
        </w:rPr>
        <w:t xml:space="preserve">RMB </w:t>
      </w:r>
      <w:r w:rsidR="00F74D85" w:rsidRPr="00DB6813">
        <w:rPr>
          <w:rFonts w:eastAsia="仿宋" w:cs="仿宋"/>
          <w:sz w:val="28"/>
          <w:szCs w:val="28"/>
        </w:rPr>
        <w:t>and</w:t>
      </w:r>
      <w:r w:rsidRPr="00DB6813">
        <w:rPr>
          <w:rFonts w:eastAsia="仿宋" w:cs="仿宋"/>
          <w:sz w:val="28"/>
          <w:szCs w:val="28"/>
        </w:rPr>
        <w:t xml:space="preserve"> the applicant can have</w:t>
      </w:r>
      <w:r w:rsidR="00F74D85" w:rsidRPr="00DB6813">
        <w:rPr>
          <w:rFonts w:eastAsia="仿宋" w:cs="仿宋"/>
          <w:sz w:val="28"/>
          <w:szCs w:val="28"/>
        </w:rPr>
        <w:t xml:space="preserve"> the corresponding living allowances.</w:t>
      </w:r>
    </w:p>
    <w:p w14:paraId="29608FC4" w14:textId="77777777" w:rsidR="0067780F" w:rsidRPr="00DB6813" w:rsidRDefault="0067780F" w:rsidP="0067780F">
      <w:pPr>
        <w:rPr>
          <w:rFonts w:eastAsia="仿宋"/>
          <w:sz w:val="28"/>
          <w:szCs w:val="28"/>
        </w:rPr>
      </w:pPr>
    </w:p>
    <w:p w14:paraId="787808DC" w14:textId="77777777" w:rsidR="0067780F" w:rsidRPr="00DB6813" w:rsidRDefault="0067780F" w:rsidP="0067780F">
      <w:pPr>
        <w:rPr>
          <w:b/>
          <w:sz w:val="32"/>
        </w:rPr>
      </w:pPr>
      <w:r w:rsidRPr="00DB6813">
        <w:rPr>
          <w:b/>
          <w:sz w:val="32"/>
        </w:rPr>
        <w:lastRenderedPageBreak/>
        <w:t>Schedule of the competition</w:t>
      </w:r>
    </w:p>
    <w:p w14:paraId="2FF8E063" w14:textId="77777777" w:rsidR="0067780F" w:rsidRPr="00DB6813" w:rsidRDefault="0067780F" w:rsidP="0067780F">
      <w:pPr>
        <w:rPr>
          <w:sz w:val="28"/>
        </w:rPr>
      </w:pPr>
    </w:p>
    <w:p w14:paraId="79C50CF4" w14:textId="77777777" w:rsidR="0067780F" w:rsidRPr="00DB6813" w:rsidRDefault="0067780F" w:rsidP="0067780F">
      <w:pPr>
        <w:rPr>
          <w:b/>
          <w:sz w:val="28"/>
        </w:rPr>
      </w:pPr>
      <w:r w:rsidRPr="00DB6813">
        <w:rPr>
          <w:b/>
          <w:sz w:val="28"/>
        </w:rPr>
        <w:t>1. Registration stage</w:t>
      </w:r>
    </w:p>
    <w:p w14:paraId="178EE86D" w14:textId="479EFC37" w:rsidR="0067780F" w:rsidRPr="00DB6813" w:rsidRDefault="00540565" w:rsidP="0067780F">
      <w:pPr>
        <w:rPr>
          <w:sz w:val="28"/>
        </w:rPr>
      </w:pPr>
      <w:r>
        <w:rPr>
          <w:sz w:val="28"/>
        </w:rPr>
        <w:t xml:space="preserve">  </w:t>
      </w:r>
      <w:r w:rsidR="0067780F" w:rsidRPr="00DB6813">
        <w:rPr>
          <w:sz w:val="28"/>
        </w:rPr>
        <w:t xml:space="preserve">Applicants should submit </w:t>
      </w:r>
      <w:r w:rsidR="006268BA">
        <w:rPr>
          <w:sz w:val="28"/>
        </w:rPr>
        <w:t xml:space="preserve">① </w:t>
      </w:r>
      <w:r w:rsidR="0067780F" w:rsidRPr="006268BA">
        <w:rPr>
          <w:sz w:val="28"/>
          <w:u w:val="single"/>
        </w:rPr>
        <w:t>the completed registration form</w:t>
      </w:r>
      <w:r w:rsidR="006268BA">
        <w:rPr>
          <w:sz w:val="28"/>
          <w:u w:val="single"/>
        </w:rPr>
        <w:t xml:space="preserve"> (see attached file)</w:t>
      </w:r>
      <w:r w:rsidR="0067780F" w:rsidRPr="00DB6813">
        <w:rPr>
          <w:sz w:val="28"/>
        </w:rPr>
        <w:t xml:space="preserve">, </w:t>
      </w:r>
      <w:r w:rsidR="006268BA">
        <w:rPr>
          <w:sz w:val="28"/>
        </w:rPr>
        <w:t xml:space="preserve">② </w:t>
      </w:r>
      <w:r w:rsidR="0067780F" w:rsidRPr="006268BA">
        <w:rPr>
          <w:sz w:val="28"/>
          <w:u w:val="single"/>
        </w:rPr>
        <w:t>business plan (see attached file)</w:t>
      </w:r>
      <w:r w:rsidR="003772CD">
        <w:rPr>
          <w:sz w:val="28"/>
        </w:rPr>
        <w:t>,</w:t>
      </w:r>
      <w:r w:rsidR="003772CD">
        <w:rPr>
          <w:rFonts w:hint="eastAsia"/>
          <w:sz w:val="28"/>
        </w:rPr>
        <w:t xml:space="preserve"> </w:t>
      </w:r>
      <w:r w:rsidR="006268BA">
        <w:rPr>
          <w:sz w:val="28"/>
        </w:rPr>
        <w:t xml:space="preserve">③ </w:t>
      </w:r>
      <w:r w:rsidR="00DB6813" w:rsidRPr="006268BA">
        <w:rPr>
          <w:sz w:val="28"/>
          <w:u w:val="single"/>
        </w:rPr>
        <w:t>scan</w:t>
      </w:r>
      <w:r w:rsidR="0067780F" w:rsidRPr="006268BA">
        <w:rPr>
          <w:sz w:val="28"/>
          <w:u w:val="single"/>
        </w:rPr>
        <w:t xml:space="preserve"> of the passport first page</w:t>
      </w:r>
      <w:r w:rsidR="0067780F" w:rsidRPr="00DB6813">
        <w:rPr>
          <w:sz w:val="28"/>
        </w:rPr>
        <w:t xml:space="preserve">, </w:t>
      </w:r>
      <w:r w:rsidR="006268BA">
        <w:rPr>
          <w:sz w:val="28"/>
        </w:rPr>
        <w:t xml:space="preserve">④ </w:t>
      </w:r>
      <w:r w:rsidR="0067780F" w:rsidRPr="006268BA">
        <w:rPr>
          <w:sz w:val="28"/>
          <w:u w:val="single"/>
        </w:rPr>
        <w:t xml:space="preserve">and </w:t>
      </w:r>
      <w:r w:rsidR="006268BA" w:rsidRPr="006268BA">
        <w:rPr>
          <w:sz w:val="28"/>
          <w:u w:val="single"/>
        </w:rPr>
        <w:t xml:space="preserve">a </w:t>
      </w:r>
      <w:r w:rsidR="0067780F" w:rsidRPr="006268BA">
        <w:rPr>
          <w:sz w:val="28"/>
          <w:u w:val="single"/>
        </w:rPr>
        <w:t>copy of the highest academic certificate</w:t>
      </w:r>
      <w:r w:rsidR="0067780F" w:rsidRPr="00DB6813">
        <w:rPr>
          <w:sz w:val="28"/>
        </w:rPr>
        <w:t xml:space="preserve"> to the committee. The official email address: </w:t>
      </w:r>
      <w:r w:rsidR="00E13AE5" w:rsidRPr="00DB6813">
        <w:rPr>
          <w:b/>
          <w:color w:val="4F81BD" w:themeColor="accent1"/>
          <w:sz w:val="32"/>
        </w:rPr>
        <w:t>info@caln.nl</w:t>
      </w:r>
    </w:p>
    <w:p w14:paraId="607753C5" w14:textId="77777777" w:rsidR="0067780F" w:rsidRPr="00DB6813" w:rsidRDefault="0067780F" w:rsidP="0067780F">
      <w:pPr>
        <w:rPr>
          <w:sz w:val="28"/>
        </w:rPr>
      </w:pPr>
    </w:p>
    <w:p w14:paraId="5CD592EB" w14:textId="332260D5" w:rsidR="0067780F" w:rsidRPr="00DB6813" w:rsidRDefault="00540565" w:rsidP="0067780F">
      <w:pPr>
        <w:rPr>
          <w:sz w:val="28"/>
        </w:rPr>
      </w:pPr>
      <w:r>
        <w:rPr>
          <w:sz w:val="28"/>
        </w:rPr>
        <w:t xml:space="preserve">  </w:t>
      </w:r>
      <w:r w:rsidR="006268BA">
        <w:rPr>
          <w:sz w:val="28"/>
        </w:rPr>
        <w:t>Review of the</w:t>
      </w:r>
      <w:r w:rsidR="0067780F" w:rsidRPr="00DB6813">
        <w:rPr>
          <w:sz w:val="28"/>
        </w:rPr>
        <w:t xml:space="preserve"> project</w:t>
      </w:r>
      <w:r w:rsidR="006268BA">
        <w:rPr>
          <w:sz w:val="28"/>
        </w:rPr>
        <w:t xml:space="preserve"> proposals</w:t>
      </w:r>
      <w:r w:rsidR="0067780F" w:rsidRPr="00DB6813">
        <w:rPr>
          <w:sz w:val="28"/>
        </w:rPr>
        <w:t xml:space="preserve"> will be organized monthly from the beginning of April 2019. </w:t>
      </w:r>
      <w:r w:rsidR="006268BA">
        <w:rPr>
          <w:sz w:val="28"/>
        </w:rPr>
        <w:t>First come, first served</w:t>
      </w:r>
      <w:r w:rsidR="0067780F" w:rsidRPr="00DB6813">
        <w:rPr>
          <w:sz w:val="28"/>
        </w:rPr>
        <w:t>!</w:t>
      </w:r>
    </w:p>
    <w:p w14:paraId="08721FDC" w14:textId="77777777" w:rsidR="0067780F" w:rsidRPr="00DB6813" w:rsidRDefault="0067780F" w:rsidP="0067780F">
      <w:pPr>
        <w:rPr>
          <w:sz w:val="28"/>
        </w:rPr>
      </w:pPr>
    </w:p>
    <w:p w14:paraId="1D3CF046" w14:textId="45C4CEE8" w:rsidR="0067780F" w:rsidRPr="00DB6813" w:rsidRDefault="00540565" w:rsidP="0067780F">
      <w:pPr>
        <w:rPr>
          <w:sz w:val="28"/>
        </w:rPr>
      </w:pPr>
      <w:r>
        <w:rPr>
          <w:sz w:val="28"/>
        </w:rPr>
        <w:t xml:space="preserve">  </w:t>
      </w:r>
      <w:r w:rsidR="0067780F" w:rsidRPr="00DB6813">
        <w:rPr>
          <w:sz w:val="28"/>
        </w:rPr>
        <w:t>The committee will organize relevant international</w:t>
      </w:r>
      <w:r w:rsidR="006268BA">
        <w:rPr>
          <w:sz w:val="28"/>
        </w:rPr>
        <w:t xml:space="preserve"> </w:t>
      </w:r>
      <w:r w:rsidR="0067780F" w:rsidRPr="00DB6813">
        <w:rPr>
          <w:sz w:val="28"/>
        </w:rPr>
        <w:t>scholars, financing institutions</w:t>
      </w:r>
      <w:r w:rsidR="006268BA">
        <w:rPr>
          <w:sz w:val="28"/>
        </w:rPr>
        <w:t>,</w:t>
      </w:r>
      <w:r w:rsidR="0067780F" w:rsidRPr="00DB6813">
        <w:rPr>
          <w:sz w:val="28"/>
        </w:rPr>
        <w:t xml:space="preserve"> and representatives of venture capital</w:t>
      </w:r>
      <w:r w:rsidR="006268BA">
        <w:rPr>
          <w:sz w:val="28"/>
        </w:rPr>
        <w:t xml:space="preserve">s </w:t>
      </w:r>
      <w:r w:rsidR="0067780F" w:rsidRPr="00DB6813">
        <w:rPr>
          <w:sz w:val="28"/>
        </w:rPr>
        <w:t xml:space="preserve">to conduct preliminary </w:t>
      </w:r>
      <w:r w:rsidR="006268BA">
        <w:rPr>
          <w:sz w:val="28"/>
        </w:rPr>
        <w:t>evaluation</w:t>
      </w:r>
      <w:r w:rsidR="0067780F" w:rsidRPr="00DB6813">
        <w:rPr>
          <w:sz w:val="28"/>
        </w:rPr>
        <w:t xml:space="preserve">. </w:t>
      </w:r>
      <w:r w:rsidR="00753B91" w:rsidRPr="00DB6813">
        <w:rPr>
          <w:sz w:val="28"/>
        </w:rPr>
        <w:t xml:space="preserve">The </w:t>
      </w:r>
      <w:r w:rsidR="0067780F" w:rsidRPr="00DB6813">
        <w:rPr>
          <w:sz w:val="28"/>
        </w:rPr>
        <w:t xml:space="preserve">outstanding projects </w:t>
      </w:r>
      <w:r w:rsidR="00753B91" w:rsidRPr="00DB6813">
        <w:rPr>
          <w:sz w:val="28"/>
        </w:rPr>
        <w:t xml:space="preserve">will be </w:t>
      </w:r>
      <w:r w:rsidR="0067780F" w:rsidRPr="00DB6813">
        <w:rPr>
          <w:sz w:val="28"/>
        </w:rPr>
        <w:t>recommend</w:t>
      </w:r>
      <w:r w:rsidR="00753B91" w:rsidRPr="00DB6813">
        <w:rPr>
          <w:sz w:val="28"/>
        </w:rPr>
        <w:t>ed</w:t>
      </w:r>
      <w:r w:rsidR="0067780F" w:rsidRPr="00DB6813">
        <w:rPr>
          <w:sz w:val="28"/>
        </w:rPr>
        <w:t xml:space="preserve"> to the </w:t>
      </w:r>
      <w:r w:rsidR="006268BA">
        <w:rPr>
          <w:sz w:val="28"/>
        </w:rPr>
        <w:t>final contest which will be held in Amsterdam on 1</w:t>
      </w:r>
      <w:r w:rsidR="006268BA" w:rsidRPr="006268BA">
        <w:rPr>
          <w:sz w:val="28"/>
          <w:vertAlign w:val="superscript"/>
        </w:rPr>
        <w:t>st</w:t>
      </w:r>
      <w:r w:rsidR="006268BA">
        <w:rPr>
          <w:sz w:val="28"/>
        </w:rPr>
        <w:t xml:space="preserve"> of June</w:t>
      </w:r>
      <w:r w:rsidR="0067780F" w:rsidRPr="00DB6813">
        <w:rPr>
          <w:sz w:val="28"/>
        </w:rPr>
        <w:t>.</w:t>
      </w:r>
    </w:p>
    <w:p w14:paraId="45DA6D7E" w14:textId="77777777" w:rsidR="0067780F" w:rsidRPr="00DB6813" w:rsidRDefault="0067780F" w:rsidP="0067780F">
      <w:pPr>
        <w:rPr>
          <w:sz w:val="28"/>
        </w:rPr>
      </w:pPr>
    </w:p>
    <w:p w14:paraId="67A76039" w14:textId="40C66013" w:rsidR="0067780F" w:rsidRPr="006268BA" w:rsidRDefault="0067780F" w:rsidP="0067780F">
      <w:pPr>
        <w:rPr>
          <w:b/>
          <w:sz w:val="28"/>
        </w:rPr>
      </w:pPr>
      <w:r w:rsidRPr="006268BA">
        <w:rPr>
          <w:b/>
          <w:sz w:val="28"/>
        </w:rPr>
        <w:t xml:space="preserve">2. </w:t>
      </w:r>
      <w:r w:rsidR="00753B91" w:rsidRPr="006268BA">
        <w:rPr>
          <w:b/>
          <w:sz w:val="28"/>
        </w:rPr>
        <w:t>F</w:t>
      </w:r>
      <w:r w:rsidRPr="006268BA">
        <w:rPr>
          <w:b/>
          <w:sz w:val="28"/>
        </w:rPr>
        <w:t>inal stage</w:t>
      </w:r>
    </w:p>
    <w:p w14:paraId="2D0B892D" w14:textId="4FCA1953" w:rsidR="003772CD" w:rsidRPr="00DB6813" w:rsidRDefault="00540565" w:rsidP="003772CD">
      <w:pPr>
        <w:rPr>
          <w:sz w:val="28"/>
        </w:rPr>
      </w:pPr>
      <w:r>
        <w:rPr>
          <w:sz w:val="28"/>
        </w:rPr>
        <w:t xml:space="preserve">  </w:t>
      </w:r>
      <w:r w:rsidR="003772CD">
        <w:rPr>
          <w:sz w:val="28"/>
        </w:rPr>
        <w:t>On 1</w:t>
      </w:r>
      <w:r w:rsidR="003772CD" w:rsidRPr="00C23BFA">
        <w:rPr>
          <w:sz w:val="28"/>
          <w:vertAlign w:val="superscript"/>
        </w:rPr>
        <w:t>st</w:t>
      </w:r>
      <w:r w:rsidR="003772CD">
        <w:rPr>
          <w:sz w:val="28"/>
        </w:rPr>
        <w:t xml:space="preserve"> June 2019, t</w:t>
      </w:r>
      <w:r w:rsidR="003772CD" w:rsidRPr="00DB6813">
        <w:rPr>
          <w:sz w:val="28"/>
        </w:rPr>
        <w:t xml:space="preserve">he selected </w:t>
      </w:r>
      <w:r w:rsidR="003772CD">
        <w:rPr>
          <w:rFonts w:hint="eastAsia"/>
          <w:sz w:val="28"/>
        </w:rPr>
        <w:t>8</w:t>
      </w:r>
      <w:r w:rsidR="003772CD" w:rsidRPr="00DB6813">
        <w:rPr>
          <w:sz w:val="28"/>
        </w:rPr>
        <w:t xml:space="preserve"> winners will perform the final </w:t>
      </w:r>
      <w:r w:rsidR="003772CD">
        <w:rPr>
          <w:rFonts w:hint="eastAsia"/>
          <w:sz w:val="28"/>
        </w:rPr>
        <w:t>10</w:t>
      </w:r>
      <w:r w:rsidR="003772CD">
        <w:rPr>
          <w:sz w:val="28"/>
        </w:rPr>
        <w:t xml:space="preserve"> minutes pitch </w:t>
      </w:r>
      <w:r w:rsidR="003772CD" w:rsidRPr="00DB6813">
        <w:rPr>
          <w:sz w:val="28"/>
        </w:rPr>
        <w:t xml:space="preserve">and </w:t>
      </w:r>
      <w:r w:rsidR="003772CD">
        <w:rPr>
          <w:sz w:val="28"/>
        </w:rPr>
        <w:t>will be ranked immediately by the jury</w:t>
      </w:r>
      <w:r w:rsidR="003772CD" w:rsidRPr="00DB6813">
        <w:rPr>
          <w:sz w:val="28"/>
        </w:rPr>
        <w:t>. The applicant</w:t>
      </w:r>
      <w:r w:rsidR="003772CD">
        <w:rPr>
          <w:sz w:val="28"/>
        </w:rPr>
        <w:t>s</w:t>
      </w:r>
      <w:r w:rsidR="003772CD" w:rsidRPr="00DB6813">
        <w:rPr>
          <w:sz w:val="28"/>
        </w:rPr>
        <w:t xml:space="preserve"> must perform the </w:t>
      </w:r>
      <w:r w:rsidR="003772CD">
        <w:rPr>
          <w:sz w:val="28"/>
        </w:rPr>
        <w:t>pitch in person</w:t>
      </w:r>
      <w:r w:rsidR="003772CD" w:rsidRPr="00DB6813">
        <w:rPr>
          <w:sz w:val="28"/>
        </w:rPr>
        <w:t xml:space="preserve">. The </w:t>
      </w:r>
      <w:r w:rsidR="003772CD">
        <w:rPr>
          <w:sz w:val="28"/>
        </w:rPr>
        <w:t>jury</w:t>
      </w:r>
      <w:r w:rsidR="003772CD" w:rsidRPr="00DB6813">
        <w:rPr>
          <w:sz w:val="28"/>
        </w:rPr>
        <w:t xml:space="preserve"> will </w:t>
      </w:r>
      <w:r w:rsidR="003772CD">
        <w:rPr>
          <w:sz w:val="28"/>
        </w:rPr>
        <w:t>rank</w:t>
      </w:r>
      <w:r w:rsidR="003772CD" w:rsidRPr="00DB6813">
        <w:rPr>
          <w:sz w:val="28"/>
        </w:rPr>
        <w:t xml:space="preserve"> the first, second and third prizes according to the feasibility of the project and the performance of the </w:t>
      </w:r>
      <w:r w:rsidR="003772CD">
        <w:rPr>
          <w:sz w:val="28"/>
        </w:rPr>
        <w:t>pitch</w:t>
      </w:r>
      <w:r w:rsidR="003772CD" w:rsidRPr="00DB6813">
        <w:rPr>
          <w:sz w:val="28"/>
        </w:rPr>
        <w:t>. In the end, an award ceremony will be held.</w:t>
      </w:r>
    </w:p>
    <w:p w14:paraId="70022678" w14:textId="77777777" w:rsidR="00C23BFA" w:rsidRDefault="0067780F" w:rsidP="0067780F">
      <w:pPr>
        <w:rPr>
          <w:sz w:val="28"/>
        </w:rPr>
      </w:pPr>
      <w:r w:rsidRPr="00DB6813">
        <w:rPr>
          <w:sz w:val="28"/>
        </w:rPr>
        <w:t xml:space="preserve">The jury </w:t>
      </w:r>
      <w:r w:rsidR="00D43831">
        <w:rPr>
          <w:sz w:val="28"/>
        </w:rPr>
        <w:t>o</w:t>
      </w:r>
      <w:r w:rsidR="006268BA">
        <w:rPr>
          <w:sz w:val="28"/>
        </w:rPr>
        <w:t xml:space="preserve">f the second round evaluation is </w:t>
      </w:r>
      <w:r w:rsidRPr="00DB6813">
        <w:rPr>
          <w:sz w:val="28"/>
        </w:rPr>
        <w:t>composed of experts from various fields</w:t>
      </w:r>
      <w:r w:rsidR="006268BA">
        <w:rPr>
          <w:sz w:val="28"/>
        </w:rPr>
        <w:t>,</w:t>
      </w:r>
      <w:r w:rsidRPr="00DB6813">
        <w:rPr>
          <w:sz w:val="28"/>
        </w:rPr>
        <w:t xml:space="preserve"> and representatives </w:t>
      </w:r>
      <w:r w:rsidR="006268BA">
        <w:rPr>
          <w:sz w:val="28"/>
        </w:rPr>
        <w:t>from different</w:t>
      </w:r>
      <w:r w:rsidRPr="00DB6813">
        <w:rPr>
          <w:sz w:val="28"/>
        </w:rPr>
        <w:t xml:space="preserve"> institutions. The second </w:t>
      </w:r>
      <w:r w:rsidR="00D43831">
        <w:rPr>
          <w:sz w:val="28"/>
        </w:rPr>
        <w:t>round evaluation</w:t>
      </w:r>
      <w:r w:rsidRPr="00DB6813">
        <w:rPr>
          <w:sz w:val="28"/>
        </w:rPr>
        <w:t xml:space="preserve"> </w:t>
      </w:r>
      <w:r w:rsidR="00D43831">
        <w:rPr>
          <w:sz w:val="28"/>
        </w:rPr>
        <w:t xml:space="preserve">will be mainly focused on the </w:t>
      </w:r>
      <w:r w:rsidRPr="00DB6813">
        <w:rPr>
          <w:sz w:val="28"/>
        </w:rPr>
        <w:t>application perspe</w:t>
      </w:r>
      <w:r w:rsidR="00753B91" w:rsidRPr="00DB6813">
        <w:rPr>
          <w:sz w:val="28"/>
        </w:rPr>
        <w:t>ctives</w:t>
      </w:r>
      <w:r w:rsidR="00D43831">
        <w:rPr>
          <w:sz w:val="28"/>
        </w:rPr>
        <w:t xml:space="preserve"> </w:t>
      </w:r>
      <w:r w:rsidR="00753B91" w:rsidRPr="00DB6813">
        <w:rPr>
          <w:sz w:val="28"/>
        </w:rPr>
        <w:t xml:space="preserve">of the project. </w:t>
      </w:r>
    </w:p>
    <w:p w14:paraId="38730232" w14:textId="77777777" w:rsidR="00753B91" w:rsidRPr="00DB6813" w:rsidRDefault="00753B91" w:rsidP="0067780F">
      <w:pPr>
        <w:rPr>
          <w:sz w:val="28"/>
        </w:rPr>
      </w:pPr>
    </w:p>
    <w:p w14:paraId="6735E0BB" w14:textId="36B1188E" w:rsidR="00C23BFA" w:rsidRDefault="00540565" w:rsidP="0067780F">
      <w:pPr>
        <w:rPr>
          <w:b/>
          <w:sz w:val="28"/>
        </w:rPr>
      </w:pPr>
      <w:r>
        <w:rPr>
          <w:sz w:val="28"/>
        </w:rPr>
        <w:t xml:space="preserve">  </w:t>
      </w:r>
      <w:r w:rsidR="0067780F" w:rsidRPr="00DB6813">
        <w:rPr>
          <w:sz w:val="28"/>
        </w:rPr>
        <w:t xml:space="preserve">Time for the European </w:t>
      </w:r>
      <w:r w:rsidR="00753B91" w:rsidRPr="00DB6813">
        <w:rPr>
          <w:sz w:val="28"/>
        </w:rPr>
        <w:t xml:space="preserve">division </w:t>
      </w:r>
      <w:r w:rsidR="0067780F" w:rsidRPr="00DB6813">
        <w:rPr>
          <w:sz w:val="28"/>
        </w:rPr>
        <w:t xml:space="preserve">finals: </w:t>
      </w:r>
      <w:r w:rsidR="0067780F" w:rsidRPr="00DB6813">
        <w:rPr>
          <w:b/>
          <w:sz w:val="28"/>
        </w:rPr>
        <w:t xml:space="preserve">12:30 on Saturday, </w:t>
      </w:r>
      <w:r w:rsidR="00C23BFA">
        <w:rPr>
          <w:b/>
          <w:sz w:val="28"/>
        </w:rPr>
        <w:t>1</w:t>
      </w:r>
      <w:r w:rsidR="00C23BFA" w:rsidRPr="00C23BFA">
        <w:rPr>
          <w:b/>
          <w:sz w:val="28"/>
          <w:vertAlign w:val="superscript"/>
        </w:rPr>
        <w:t>st</w:t>
      </w:r>
      <w:r w:rsidR="00C23BFA">
        <w:rPr>
          <w:b/>
          <w:sz w:val="28"/>
        </w:rPr>
        <w:t xml:space="preserve"> </w:t>
      </w:r>
      <w:r w:rsidR="0067780F" w:rsidRPr="00DB6813">
        <w:rPr>
          <w:b/>
          <w:sz w:val="28"/>
        </w:rPr>
        <w:t>June</w:t>
      </w:r>
      <w:r w:rsidR="00C23BFA">
        <w:rPr>
          <w:b/>
          <w:sz w:val="28"/>
        </w:rPr>
        <w:t>, 2019.</w:t>
      </w:r>
    </w:p>
    <w:p w14:paraId="2F281A19" w14:textId="05FD8C1D" w:rsidR="0067780F" w:rsidRPr="00DB6813" w:rsidRDefault="003772CD" w:rsidP="0067780F">
      <w:pPr>
        <w:rPr>
          <w:b/>
          <w:sz w:val="28"/>
        </w:rPr>
      </w:pPr>
      <w:r>
        <w:rPr>
          <w:rFonts w:hint="eastAsia"/>
          <w:b/>
          <w:sz w:val="28"/>
        </w:rPr>
        <w:t>It s</w:t>
      </w:r>
      <w:r w:rsidR="00C23BFA">
        <w:rPr>
          <w:b/>
          <w:sz w:val="28"/>
        </w:rPr>
        <w:t>tart</w:t>
      </w:r>
      <w:r>
        <w:rPr>
          <w:rFonts w:hint="eastAsia"/>
          <w:b/>
          <w:sz w:val="28"/>
        </w:rPr>
        <w:t>s</w:t>
      </w:r>
      <w:r w:rsidR="00C23BFA">
        <w:rPr>
          <w:b/>
          <w:sz w:val="28"/>
        </w:rPr>
        <w:t xml:space="preserve"> </w:t>
      </w:r>
      <w:r w:rsidR="0067780F" w:rsidRPr="00DB6813">
        <w:rPr>
          <w:b/>
          <w:sz w:val="28"/>
        </w:rPr>
        <w:t>officially at 13:00</w:t>
      </w:r>
      <w:r w:rsidR="00753B91" w:rsidRPr="00DB6813">
        <w:rPr>
          <w:b/>
          <w:sz w:val="28"/>
        </w:rPr>
        <w:t>.</w:t>
      </w:r>
    </w:p>
    <w:p w14:paraId="307DF412" w14:textId="77777777" w:rsidR="00753B91" w:rsidRPr="00DB6813" w:rsidRDefault="00753B91" w:rsidP="0067780F">
      <w:pPr>
        <w:rPr>
          <w:sz w:val="28"/>
        </w:rPr>
      </w:pPr>
    </w:p>
    <w:p w14:paraId="6B0918D9" w14:textId="205ACEB1" w:rsidR="00194CFD" w:rsidRPr="00DB6813" w:rsidRDefault="00540565" w:rsidP="0067780F">
      <w:pPr>
        <w:rPr>
          <w:b/>
          <w:sz w:val="28"/>
        </w:rPr>
      </w:pPr>
      <w:r>
        <w:rPr>
          <w:sz w:val="28"/>
        </w:rPr>
        <w:t xml:space="preserve">  </w:t>
      </w:r>
      <w:r w:rsidR="00194CFD" w:rsidRPr="00DB6813">
        <w:rPr>
          <w:sz w:val="28"/>
        </w:rPr>
        <w:t xml:space="preserve">Location: </w:t>
      </w:r>
      <w:r w:rsidR="00194CFD" w:rsidRPr="00DB6813">
        <w:rPr>
          <w:b/>
          <w:sz w:val="28"/>
        </w:rPr>
        <w:t xml:space="preserve">Emerald Hall in </w:t>
      </w:r>
      <w:r w:rsidR="0067780F" w:rsidRPr="00DB6813">
        <w:rPr>
          <w:b/>
          <w:sz w:val="28"/>
        </w:rPr>
        <w:t xml:space="preserve">Amsterdam Convention Center, </w:t>
      </w:r>
      <w:proofErr w:type="spellStart"/>
      <w:r w:rsidR="0067780F" w:rsidRPr="00DB6813">
        <w:rPr>
          <w:b/>
          <w:sz w:val="28"/>
        </w:rPr>
        <w:t>Europaplein</w:t>
      </w:r>
      <w:proofErr w:type="spellEnd"/>
      <w:r w:rsidR="0067780F" w:rsidRPr="00DB6813">
        <w:rPr>
          <w:b/>
          <w:sz w:val="28"/>
        </w:rPr>
        <w:t xml:space="preserve"> 24, 1078 GZ</w:t>
      </w:r>
      <w:r w:rsidR="003772CD">
        <w:rPr>
          <w:rFonts w:hint="eastAsia"/>
          <w:b/>
          <w:sz w:val="28"/>
        </w:rPr>
        <w:t>,</w:t>
      </w:r>
      <w:r w:rsidR="0067780F" w:rsidRPr="00DB6813">
        <w:rPr>
          <w:b/>
          <w:sz w:val="28"/>
        </w:rPr>
        <w:t xml:space="preserve"> Amsterdam</w:t>
      </w:r>
      <w:r w:rsidR="003772CD">
        <w:rPr>
          <w:rFonts w:hint="eastAsia"/>
          <w:b/>
          <w:sz w:val="28"/>
        </w:rPr>
        <w:t>, The Netherlands</w:t>
      </w:r>
      <w:r w:rsidR="0067780F" w:rsidRPr="00DB6813">
        <w:rPr>
          <w:b/>
          <w:sz w:val="28"/>
        </w:rPr>
        <w:t>.</w:t>
      </w:r>
    </w:p>
    <w:p w14:paraId="570B3384" w14:textId="77777777" w:rsidR="0067780F" w:rsidRPr="00DB6813" w:rsidRDefault="0067780F" w:rsidP="0067780F">
      <w:pPr>
        <w:rPr>
          <w:sz w:val="28"/>
        </w:rPr>
      </w:pPr>
      <w:r w:rsidRPr="00DB6813">
        <w:rPr>
          <w:sz w:val="28"/>
        </w:rPr>
        <w:t xml:space="preserve">It is near the Amsterdam Rai train station </w:t>
      </w:r>
      <w:r w:rsidR="00194CFD" w:rsidRPr="00DB6813">
        <w:rPr>
          <w:sz w:val="28"/>
        </w:rPr>
        <w:t>with</w:t>
      </w:r>
      <w:r w:rsidRPr="00DB6813">
        <w:rPr>
          <w:sz w:val="28"/>
        </w:rPr>
        <w:t xml:space="preserve"> hundreds of parking spaces.</w:t>
      </w:r>
    </w:p>
    <w:p w14:paraId="63C4445D" w14:textId="77777777" w:rsidR="00F74D85" w:rsidRPr="00DB6813" w:rsidRDefault="00F74D85" w:rsidP="00F74D85">
      <w:pPr>
        <w:rPr>
          <w:sz w:val="28"/>
        </w:rPr>
      </w:pPr>
    </w:p>
    <w:p w14:paraId="193B3A24" w14:textId="09D79AA1" w:rsidR="00E13AE5" w:rsidRPr="00DB6813" w:rsidRDefault="00194CFD" w:rsidP="00194CFD">
      <w:pPr>
        <w:rPr>
          <w:sz w:val="28"/>
        </w:rPr>
      </w:pPr>
      <w:r w:rsidRPr="00DB6813">
        <w:rPr>
          <w:sz w:val="28"/>
        </w:rPr>
        <w:t>The schedule is as follows:</w:t>
      </w:r>
    </w:p>
    <w:p w14:paraId="525E5EFB" w14:textId="2F53C4B1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>12:30-13:00  Guests registration, free talk, introduce Suzhou film: Charming Suzhou</w:t>
      </w:r>
      <w:r w:rsidR="003772CD">
        <w:rPr>
          <w:rFonts w:hint="eastAsia"/>
          <w:sz w:val="28"/>
        </w:rPr>
        <w:t xml:space="preserve"> </w:t>
      </w:r>
      <w:r w:rsidRPr="00DB6813">
        <w:rPr>
          <w:sz w:val="28"/>
        </w:rPr>
        <w:t>- Entrepreneurial paradise</w:t>
      </w:r>
    </w:p>
    <w:p w14:paraId="096E9682" w14:textId="707D50E9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>13:00-13:05  The host introduce the guests and review the contest.</w:t>
      </w:r>
    </w:p>
    <w:p w14:paraId="7290AC1A" w14:textId="1295E39F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>13:05-13:15  Guest Speech</w:t>
      </w:r>
    </w:p>
    <w:p w14:paraId="33274819" w14:textId="1B4A10AC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>13:15-13:30  Speech by Suzhou Delegation: New Suzhou, New Paradise for Entrepreneurship</w:t>
      </w:r>
    </w:p>
    <w:p w14:paraId="0505BB3B" w14:textId="4C28091D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 xml:space="preserve">13:30-14:30  First half of the final (4 </w:t>
      </w:r>
      <w:r w:rsidR="003772CD">
        <w:rPr>
          <w:rFonts w:hint="eastAsia"/>
          <w:sz w:val="28"/>
        </w:rPr>
        <w:t>pitches</w:t>
      </w:r>
      <w:r w:rsidRPr="00DB6813">
        <w:rPr>
          <w:sz w:val="28"/>
        </w:rPr>
        <w:t>)</w:t>
      </w:r>
    </w:p>
    <w:p w14:paraId="47EC793C" w14:textId="3BCCF4DF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>14:30-14:50  Break</w:t>
      </w:r>
    </w:p>
    <w:p w14:paraId="55F3D27B" w14:textId="35695F22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>14:50-15:5</w:t>
      </w:r>
      <w:r w:rsidR="003772CD">
        <w:rPr>
          <w:sz w:val="28"/>
        </w:rPr>
        <w:t xml:space="preserve">0  Second half of the final (4 </w:t>
      </w:r>
      <w:r w:rsidR="003772CD">
        <w:rPr>
          <w:rFonts w:hint="eastAsia"/>
          <w:sz w:val="28"/>
        </w:rPr>
        <w:t>pitches</w:t>
      </w:r>
      <w:r w:rsidRPr="00DB6813">
        <w:rPr>
          <w:sz w:val="28"/>
        </w:rPr>
        <w:t>)</w:t>
      </w:r>
    </w:p>
    <w:p w14:paraId="05DE90CE" w14:textId="26735918" w:rsidR="00194CFD" w:rsidRPr="00DB6813" w:rsidRDefault="00194CFD" w:rsidP="003772CD">
      <w:pPr>
        <w:ind w:left="1680" w:hanging="1680"/>
        <w:rPr>
          <w:sz w:val="28"/>
        </w:rPr>
      </w:pPr>
      <w:r w:rsidRPr="00DB6813">
        <w:rPr>
          <w:sz w:val="28"/>
        </w:rPr>
        <w:lastRenderedPageBreak/>
        <w:t xml:space="preserve">15:50-16:00 </w:t>
      </w:r>
      <w:r w:rsidR="003772CD">
        <w:rPr>
          <w:rFonts w:hint="eastAsia"/>
          <w:sz w:val="28"/>
        </w:rPr>
        <w:tab/>
      </w:r>
      <w:r w:rsidRPr="00DB6813">
        <w:rPr>
          <w:sz w:val="28"/>
        </w:rPr>
        <w:t>Suzhou delegation introduces entrepreneurial environment in Suzhou</w:t>
      </w:r>
    </w:p>
    <w:p w14:paraId="4665D353" w14:textId="322DBAF9" w:rsidR="00194CFD" w:rsidRPr="00DB6813" w:rsidRDefault="00E13AE5" w:rsidP="00194CFD">
      <w:pPr>
        <w:rPr>
          <w:sz w:val="28"/>
        </w:rPr>
      </w:pPr>
      <w:r w:rsidRPr="00DB6813">
        <w:rPr>
          <w:sz w:val="28"/>
        </w:rPr>
        <w:t xml:space="preserve">16:00-16:10 </w:t>
      </w:r>
      <w:r w:rsidR="003772CD">
        <w:rPr>
          <w:rFonts w:hint="eastAsia"/>
          <w:sz w:val="28"/>
        </w:rPr>
        <w:tab/>
      </w:r>
      <w:r w:rsidR="00194CFD" w:rsidRPr="00DB6813">
        <w:rPr>
          <w:sz w:val="28"/>
        </w:rPr>
        <w:t xml:space="preserve">Introduction Suzhou International Elite Venture Week </w:t>
      </w:r>
    </w:p>
    <w:p w14:paraId="4B690299" w14:textId="5F60D01C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 xml:space="preserve">16:10-16:20 </w:t>
      </w:r>
      <w:r w:rsidR="003772CD">
        <w:rPr>
          <w:rFonts w:hint="eastAsia"/>
          <w:sz w:val="28"/>
        </w:rPr>
        <w:tab/>
        <w:t>General remarks</w:t>
      </w:r>
    </w:p>
    <w:p w14:paraId="1695938E" w14:textId="51F61F52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 xml:space="preserve">16:20-16:30 </w:t>
      </w:r>
      <w:r w:rsidR="003772CD">
        <w:rPr>
          <w:rFonts w:hint="eastAsia"/>
          <w:sz w:val="28"/>
        </w:rPr>
        <w:tab/>
      </w:r>
      <w:r w:rsidRPr="00DB6813">
        <w:rPr>
          <w:sz w:val="28"/>
        </w:rPr>
        <w:t xml:space="preserve">Award ceremony and the </w:t>
      </w:r>
      <w:r w:rsidR="003772CD">
        <w:rPr>
          <w:rFonts w:hint="eastAsia"/>
          <w:sz w:val="28"/>
        </w:rPr>
        <w:t xml:space="preserve">speech from the </w:t>
      </w:r>
      <w:r w:rsidRPr="00DB6813">
        <w:rPr>
          <w:sz w:val="28"/>
        </w:rPr>
        <w:t>winner</w:t>
      </w:r>
      <w:r w:rsidR="003772CD">
        <w:rPr>
          <w:rFonts w:hint="eastAsia"/>
          <w:sz w:val="28"/>
        </w:rPr>
        <w:t>s</w:t>
      </w:r>
    </w:p>
    <w:p w14:paraId="034A7E9D" w14:textId="77777777" w:rsidR="00194CFD" w:rsidRPr="00DB6813" w:rsidRDefault="00194CFD" w:rsidP="00194CFD">
      <w:pPr>
        <w:rPr>
          <w:sz w:val="28"/>
        </w:rPr>
      </w:pPr>
    </w:p>
    <w:p w14:paraId="5BE80036" w14:textId="77777777" w:rsidR="00194CFD" w:rsidRPr="00DB6813" w:rsidRDefault="00194CFD" w:rsidP="00194CFD">
      <w:pPr>
        <w:rPr>
          <w:sz w:val="28"/>
        </w:rPr>
      </w:pPr>
      <w:r w:rsidRPr="00DB6813">
        <w:rPr>
          <w:sz w:val="28"/>
        </w:rPr>
        <w:t xml:space="preserve">3. </w:t>
      </w:r>
      <w:r w:rsidR="00313F13" w:rsidRPr="00DB6813">
        <w:rPr>
          <w:sz w:val="28"/>
        </w:rPr>
        <w:t>Visit</w:t>
      </w:r>
      <w:r w:rsidRPr="00DB6813">
        <w:rPr>
          <w:sz w:val="28"/>
        </w:rPr>
        <w:t xml:space="preserve"> Suzhou (July)</w:t>
      </w:r>
    </w:p>
    <w:p w14:paraId="6855CDA4" w14:textId="72558804" w:rsidR="00313F13" w:rsidRPr="00DB6813" w:rsidRDefault="00540565" w:rsidP="00194CFD">
      <w:pPr>
        <w:rPr>
          <w:sz w:val="28"/>
        </w:rPr>
      </w:pPr>
      <w:r>
        <w:rPr>
          <w:sz w:val="28"/>
        </w:rPr>
        <w:t xml:space="preserve">  </w:t>
      </w:r>
      <w:r w:rsidR="00313F13" w:rsidRPr="00DB6813">
        <w:rPr>
          <w:sz w:val="28"/>
        </w:rPr>
        <w:t xml:space="preserve">The </w:t>
      </w:r>
      <w:r w:rsidR="00194CFD" w:rsidRPr="00DB6813">
        <w:rPr>
          <w:sz w:val="28"/>
        </w:rPr>
        <w:t>committee will organiz</w:t>
      </w:r>
      <w:r w:rsidR="00313F13" w:rsidRPr="00DB6813">
        <w:rPr>
          <w:sz w:val="28"/>
        </w:rPr>
        <w:t>e the winning projects</w:t>
      </w:r>
      <w:r w:rsidR="003772CD">
        <w:rPr>
          <w:rFonts w:hint="eastAsia"/>
          <w:sz w:val="28"/>
        </w:rPr>
        <w:t xml:space="preserve"> (teams)</w:t>
      </w:r>
      <w:r w:rsidR="00313F13" w:rsidRPr="00DB6813">
        <w:rPr>
          <w:sz w:val="28"/>
        </w:rPr>
        <w:t>,</w:t>
      </w:r>
      <w:r w:rsidR="00194CFD" w:rsidRPr="00DB6813">
        <w:rPr>
          <w:sz w:val="28"/>
        </w:rPr>
        <w:t xml:space="preserve"> outstanding projects </w:t>
      </w:r>
      <w:r w:rsidR="003772CD">
        <w:rPr>
          <w:rFonts w:hint="eastAsia"/>
          <w:sz w:val="28"/>
        </w:rPr>
        <w:t xml:space="preserve">(teams) </w:t>
      </w:r>
      <w:r w:rsidR="00194CFD" w:rsidRPr="00DB6813">
        <w:rPr>
          <w:sz w:val="28"/>
        </w:rPr>
        <w:t xml:space="preserve">and </w:t>
      </w:r>
      <w:r w:rsidR="003772CD">
        <w:rPr>
          <w:rFonts w:hint="eastAsia"/>
          <w:sz w:val="28"/>
        </w:rPr>
        <w:t xml:space="preserve">top notch </w:t>
      </w:r>
      <w:r w:rsidR="00194CFD" w:rsidRPr="00DB6813">
        <w:rPr>
          <w:sz w:val="28"/>
        </w:rPr>
        <w:t xml:space="preserve">talents to participate in </w:t>
      </w:r>
      <w:r w:rsidR="00313F13" w:rsidRPr="00DB6813">
        <w:rPr>
          <w:sz w:val="28"/>
        </w:rPr>
        <w:t>Suzhou International Elite Venture Week</w:t>
      </w:r>
      <w:r w:rsidR="00194CFD" w:rsidRPr="00DB6813">
        <w:rPr>
          <w:sz w:val="28"/>
        </w:rPr>
        <w:t xml:space="preserve"> </w:t>
      </w:r>
      <w:r w:rsidR="003772CD">
        <w:rPr>
          <w:rFonts w:hint="eastAsia"/>
          <w:sz w:val="28"/>
        </w:rPr>
        <w:t>on</w:t>
      </w:r>
      <w:r w:rsidR="00194CFD" w:rsidRPr="00DB6813">
        <w:rPr>
          <w:sz w:val="28"/>
        </w:rPr>
        <w:t xml:space="preserve"> </w:t>
      </w:r>
      <w:r w:rsidR="003772CD">
        <w:rPr>
          <w:rFonts w:hint="eastAsia"/>
          <w:sz w:val="28"/>
        </w:rPr>
        <w:t>10</w:t>
      </w:r>
      <w:r w:rsidR="00313F13" w:rsidRPr="00DB6813">
        <w:rPr>
          <w:sz w:val="28"/>
          <w:vertAlign w:val="superscript"/>
        </w:rPr>
        <w:t>th</w:t>
      </w:r>
      <w:r w:rsidR="00313F13" w:rsidRPr="00DB6813">
        <w:rPr>
          <w:sz w:val="28"/>
        </w:rPr>
        <w:t xml:space="preserve"> to 12</w:t>
      </w:r>
      <w:r w:rsidR="00313F13" w:rsidRPr="00DB6813">
        <w:rPr>
          <w:sz w:val="28"/>
          <w:vertAlign w:val="superscript"/>
        </w:rPr>
        <w:t>th</w:t>
      </w:r>
      <w:r w:rsidR="00313F13" w:rsidRPr="00DB6813">
        <w:rPr>
          <w:sz w:val="28"/>
        </w:rPr>
        <w:t xml:space="preserve"> July 2019</w:t>
      </w:r>
      <w:r w:rsidR="003772CD">
        <w:rPr>
          <w:rFonts w:hint="eastAsia"/>
          <w:sz w:val="28"/>
        </w:rPr>
        <w:t xml:space="preserve"> in Suzhou, China</w:t>
      </w:r>
      <w:r w:rsidR="00313F13" w:rsidRPr="00DB6813">
        <w:rPr>
          <w:sz w:val="28"/>
        </w:rPr>
        <w:t>.</w:t>
      </w:r>
      <w:r w:rsidR="00194CFD" w:rsidRPr="00DB6813">
        <w:rPr>
          <w:sz w:val="28"/>
        </w:rPr>
        <w:t xml:space="preserve"> </w:t>
      </w:r>
      <w:r w:rsidR="00313F13" w:rsidRPr="00DB6813">
        <w:rPr>
          <w:sz w:val="28"/>
        </w:rPr>
        <w:t>During the Venture Week, the commit</w:t>
      </w:r>
      <w:r w:rsidR="00F95658" w:rsidRPr="00DB6813">
        <w:rPr>
          <w:sz w:val="28"/>
        </w:rPr>
        <w:t xml:space="preserve">tee will organize field visits and </w:t>
      </w:r>
      <w:r w:rsidR="00313F13" w:rsidRPr="00DB6813">
        <w:rPr>
          <w:sz w:val="28"/>
        </w:rPr>
        <w:t xml:space="preserve">communication with </w:t>
      </w:r>
      <w:r w:rsidR="00194CFD" w:rsidRPr="00DB6813">
        <w:rPr>
          <w:sz w:val="28"/>
        </w:rPr>
        <w:t>local enterprises and institutions in Suzhou</w:t>
      </w:r>
      <w:r w:rsidR="00313F13" w:rsidRPr="00DB6813">
        <w:rPr>
          <w:sz w:val="28"/>
        </w:rPr>
        <w:t>.</w:t>
      </w:r>
      <w:r w:rsidR="00194CFD" w:rsidRPr="00DB6813">
        <w:rPr>
          <w:sz w:val="28"/>
        </w:rPr>
        <w:t xml:space="preserve"> Winners </w:t>
      </w:r>
      <w:r w:rsidR="00313F13" w:rsidRPr="00DB6813">
        <w:rPr>
          <w:sz w:val="28"/>
        </w:rPr>
        <w:t>of the c</w:t>
      </w:r>
      <w:r w:rsidR="00194CFD" w:rsidRPr="00DB6813">
        <w:rPr>
          <w:sz w:val="28"/>
        </w:rPr>
        <w:t xml:space="preserve">ompetition (European Division) will participate in the pre-selection of the </w:t>
      </w:r>
      <w:r w:rsidR="003772CD">
        <w:rPr>
          <w:rFonts w:hint="eastAsia"/>
          <w:sz w:val="28"/>
        </w:rPr>
        <w:t xml:space="preserve">global </w:t>
      </w:r>
      <w:r w:rsidR="00313F13" w:rsidRPr="00DB6813">
        <w:rPr>
          <w:sz w:val="28"/>
        </w:rPr>
        <w:t>f</w:t>
      </w:r>
      <w:r w:rsidR="00194CFD" w:rsidRPr="00DB6813">
        <w:rPr>
          <w:sz w:val="28"/>
        </w:rPr>
        <w:t xml:space="preserve">inals. </w:t>
      </w:r>
    </w:p>
    <w:p w14:paraId="4BD11368" w14:textId="77777777" w:rsidR="00E35748" w:rsidRPr="00DB6813" w:rsidRDefault="00E35748" w:rsidP="00313F13">
      <w:pPr>
        <w:rPr>
          <w:rFonts w:eastAsia="仿宋"/>
          <w:sz w:val="28"/>
          <w:szCs w:val="28"/>
        </w:rPr>
      </w:pPr>
    </w:p>
    <w:p w14:paraId="62507DF0" w14:textId="77777777" w:rsidR="00313F13" w:rsidRPr="00DB6813" w:rsidRDefault="00313F13" w:rsidP="00313F13">
      <w:pPr>
        <w:rPr>
          <w:b/>
          <w:sz w:val="32"/>
        </w:rPr>
      </w:pPr>
      <w:r w:rsidRPr="00DB6813">
        <w:rPr>
          <w:b/>
          <w:sz w:val="32"/>
        </w:rPr>
        <w:t>Jury committee</w:t>
      </w:r>
    </w:p>
    <w:p w14:paraId="44FC4E68" w14:textId="5653BC17" w:rsidR="00313F13" w:rsidRDefault="00540565" w:rsidP="00313F13">
      <w:pPr>
        <w:rPr>
          <w:sz w:val="28"/>
        </w:rPr>
      </w:pPr>
      <w:r>
        <w:rPr>
          <w:sz w:val="28"/>
        </w:rPr>
        <w:t xml:space="preserve">  </w:t>
      </w:r>
      <w:r w:rsidR="00313F13" w:rsidRPr="00DB6813">
        <w:rPr>
          <w:sz w:val="28"/>
        </w:rPr>
        <w:t>It is composed of Chinese and foreign technical experts and re</w:t>
      </w:r>
      <w:r w:rsidR="003772CD">
        <w:rPr>
          <w:sz w:val="28"/>
        </w:rPr>
        <w:t>presentatives of venture capita</w:t>
      </w:r>
      <w:r w:rsidR="003772CD">
        <w:rPr>
          <w:rFonts w:hint="eastAsia"/>
          <w:sz w:val="28"/>
        </w:rPr>
        <w:t>ls</w:t>
      </w:r>
      <w:r w:rsidR="00313F13" w:rsidRPr="00DB6813">
        <w:rPr>
          <w:sz w:val="28"/>
        </w:rPr>
        <w:t>.</w:t>
      </w:r>
    </w:p>
    <w:p w14:paraId="22B3AEE0" w14:textId="62489C7E" w:rsidR="000063A1" w:rsidRDefault="000063A1" w:rsidP="00313F13">
      <w:pPr>
        <w:rPr>
          <w:sz w:val="28"/>
        </w:rPr>
      </w:pPr>
    </w:p>
    <w:p w14:paraId="5795ACF2" w14:textId="2FB63D9F" w:rsidR="000063A1" w:rsidRDefault="000063A1" w:rsidP="000063A1">
      <w:pPr>
        <w:rPr>
          <w:b/>
          <w:sz w:val="32"/>
        </w:rPr>
      </w:pPr>
      <w:r>
        <w:rPr>
          <w:b/>
          <w:sz w:val="32"/>
        </w:rPr>
        <w:t>Deadline for application:</w:t>
      </w:r>
    </w:p>
    <w:p w14:paraId="7D66DBB1" w14:textId="3A9B9346" w:rsidR="000063A1" w:rsidRPr="000063A1" w:rsidRDefault="00540565" w:rsidP="000063A1">
      <w:pPr>
        <w:rPr>
          <w:sz w:val="28"/>
        </w:rPr>
      </w:pPr>
      <w:r>
        <w:rPr>
          <w:sz w:val="28"/>
        </w:rPr>
        <w:t xml:space="preserve">  </w:t>
      </w:r>
      <w:r w:rsidR="000063A1" w:rsidRPr="000063A1">
        <w:rPr>
          <w:sz w:val="28"/>
        </w:rPr>
        <w:t>15th Apr 2019</w:t>
      </w:r>
    </w:p>
    <w:p w14:paraId="16A874CD" w14:textId="001A21C6" w:rsidR="000063A1" w:rsidRDefault="000063A1" w:rsidP="00313F13">
      <w:pPr>
        <w:rPr>
          <w:sz w:val="28"/>
        </w:rPr>
      </w:pPr>
    </w:p>
    <w:p w14:paraId="16636942" w14:textId="2CA147F5" w:rsidR="00570309" w:rsidRDefault="00570309" w:rsidP="00570309">
      <w:pPr>
        <w:rPr>
          <w:b/>
          <w:sz w:val="32"/>
        </w:rPr>
      </w:pPr>
      <w:r>
        <w:rPr>
          <w:b/>
          <w:sz w:val="32"/>
        </w:rPr>
        <w:t>Downloads</w:t>
      </w:r>
      <w:r>
        <w:rPr>
          <w:b/>
          <w:sz w:val="32"/>
        </w:rPr>
        <w:t>:</w:t>
      </w:r>
    </w:p>
    <w:p w14:paraId="42524B5C" w14:textId="2CE9CB31" w:rsidR="00570309" w:rsidRPr="00570309" w:rsidRDefault="00570309" w:rsidP="00570309">
      <w:pPr>
        <w:rPr>
          <w:sz w:val="28"/>
        </w:rPr>
      </w:pPr>
      <w:r w:rsidRPr="00570309">
        <w:rPr>
          <w:sz w:val="28"/>
        </w:rPr>
        <w:tab/>
        <w:t>Application form:</w:t>
      </w:r>
      <w:r>
        <w:rPr>
          <w:sz w:val="28"/>
        </w:rPr>
        <w:t xml:space="preserve"> www.caln.eu</w:t>
      </w:r>
    </w:p>
    <w:p w14:paraId="2BB8F23B" w14:textId="4BB754ED" w:rsidR="00570309" w:rsidRPr="00570309" w:rsidRDefault="00570309" w:rsidP="00570309">
      <w:pPr>
        <w:ind w:left="420"/>
        <w:rPr>
          <w:sz w:val="28"/>
        </w:rPr>
      </w:pPr>
      <w:r w:rsidRPr="00570309">
        <w:rPr>
          <w:sz w:val="28"/>
        </w:rPr>
        <w:t>Template for BP (You could submit the BP written in your own format):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>www.caln.eu</w:t>
      </w:r>
    </w:p>
    <w:p w14:paraId="058E6361" w14:textId="77777777" w:rsidR="00570309" w:rsidRPr="00DB6813" w:rsidRDefault="00570309" w:rsidP="00313F13">
      <w:pPr>
        <w:rPr>
          <w:sz w:val="28"/>
        </w:rPr>
      </w:pPr>
      <w:bookmarkStart w:id="0" w:name="_GoBack"/>
      <w:bookmarkEnd w:id="0"/>
    </w:p>
    <w:sectPr w:rsidR="00570309" w:rsidRPr="00DB6813" w:rsidSect="00CC6CFD">
      <w:pgSz w:w="11900" w:h="16840"/>
      <w:pgMar w:top="1503" w:right="981" w:bottom="981" w:left="981" w:header="0" w:footer="79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16BF55ED"/>
    <w:multiLevelType w:val="multilevel"/>
    <w:tmpl w:val="16BF55ED"/>
    <w:lvl w:ilvl="0">
      <w:start w:val="1"/>
      <w:numFmt w:val="decimal"/>
      <w:lvlText w:val="%1）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D357AE"/>
    <w:multiLevelType w:val="multilevel"/>
    <w:tmpl w:val="33D35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890990"/>
    <w:multiLevelType w:val="hybridMultilevel"/>
    <w:tmpl w:val="F26CD82C"/>
    <w:lvl w:ilvl="0" w:tplc="04090001">
      <w:start w:val="1"/>
      <w:numFmt w:val="bullet"/>
      <w:lvlText w:val="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4" w15:restartNumberingAfterBreak="0">
    <w:nsid w:val="63395904"/>
    <w:multiLevelType w:val="hybridMultilevel"/>
    <w:tmpl w:val="C47449EA"/>
    <w:lvl w:ilvl="0" w:tplc="1B9EDD0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lowerLetter"/>
      <w:lvlText w:val="%5)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lowerLetter"/>
      <w:lvlText w:val="%8)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6FEF7B18"/>
    <w:multiLevelType w:val="hybridMultilevel"/>
    <w:tmpl w:val="F28C7E04"/>
    <w:lvl w:ilvl="0" w:tplc="EA58DC4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hyphenationZone w:val="425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7"/>
    <w:rsid w:val="000063A1"/>
    <w:rsid w:val="000B2619"/>
    <w:rsid w:val="00156004"/>
    <w:rsid w:val="00194CFD"/>
    <w:rsid w:val="00196674"/>
    <w:rsid w:val="002619FC"/>
    <w:rsid w:val="00284EBA"/>
    <w:rsid w:val="00313F13"/>
    <w:rsid w:val="003772CD"/>
    <w:rsid w:val="004633E3"/>
    <w:rsid w:val="00540565"/>
    <w:rsid w:val="00570309"/>
    <w:rsid w:val="005B6995"/>
    <w:rsid w:val="006268BA"/>
    <w:rsid w:val="0067780F"/>
    <w:rsid w:val="006E1C5C"/>
    <w:rsid w:val="0072195B"/>
    <w:rsid w:val="0074344E"/>
    <w:rsid w:val="00753B91"/>
    <w:rsid w:val="00781E91"/>
    <w:rsid w:val="007B7E0C"/>
    <w:rsid w:val="007F3B64"/>
    <w:rsid w:val="00885AC1"/>
    <w:rsid w:val="008C3446"/>
    <w:rsid w:val="00A81A38"/>
    <w:rsid w:val="00BF1066"/>
    <w:rsid w:val="00C23BFA"/>
    <w:rsid w:val="00CC6CFD"/>
    <w:rsid w:val="00D43831"/>
    <w:rsid w:val="00DB6813"/>
    <w:rsid w:val="00E13AE5"/>
    <w:rsid w:val="00E35748"/>
    <w:rsid w:val="00E51867"/>
    <w:rsid w:val="00E77020"/>
    <w:rsid w:val="00EA7CE0"/>
    <w:rsid w:val="00F008DA"/>
    <w:rsid w:val="00F74D85"/>
    <w:rsid w:val="00F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EC9A1"/>
  <w14:defaultImageDpi w14:val="300"/>
  <w15:docId w15:val="{5744FABD-5A99-4009-98B5-5A3258B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08DA"/>
    <w:pPr>
      <w:widowControl w:val="0"/>
      <w:jc w:val="both"/>
    </w:pPr>
    <w:rPr>
      <w:rFonts w:ascii="Calibri" w:eastAsia="SimSun" w:hAnsi="Calibri" w:cs="Times New Roman"/>
      <w:color w:val="auto"/>
      <w:sz w:val="21"/>
      <w:szCs w:val="20"/>
    </w:rPr>
  </w:style>
  <w:style w:type="paragraph" w:styleId="Lijstalinea">
    <w:name w:val="List Paragraph"/>
    <w:basedOn w:val="Standaard"/>
    <w:uiPriority w:val="34"/>
    <w:qFormat/>
    <w:rsid w:val="00156004"/>
    <w:pPr>
      <w:ind w:firstLineChars="200" w:firstLine="420"/>
    </w:pPr>
  </w:style>
  <w:style w:type="character" w:styleId="Nadruk">
    <w:name w:val="Emphasis"/>
    <w:qFormat/>
    <w:rsid w:val="0067780F"/>
    <w:rPr>
      <w:i w:val="0"/>
      <w:iCs w:val="0"/>
      <w:color w:val="CC0000"/>
    </w:rPr>
  </w:style>
  <w:style w:type="character" w:customStyle="1" w:styleId="apple-style-span">
    <w:name w:val="apple-style-span"/>
    <w:basedOn w:val="Standaardalinea-lettertype"/>
    <w:rsid w:val="0067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Yu</dc:creator>
  <cp:keywords/>
  <dc:description/>
  <cp:lastModifiedBy>Y. Yu</cp:lastModifiedBy>
  <cp:revision>4</cp:revision>
  <dcterms:created xsi:type="dcterms:W3CDTF">2019-03-06T11:38:00Z</dcterms:created>
  <dcterms:modified xsi:type="dcterms:W3CDTF">2019-03-07T12:33:00Z</dcterms:modified>
</cp:coreProperties>
</file>